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7F" w:rsidRPr="00E34F0C" w:rsidRDefault="0095417F" w:rsidP="0095417F">
      <w:pPr>
        <w:ind w:left="-86" w:firstLine="26"/>
        <w:jc w:val="center"/>
        <w:rPr>
          <w:rFonts w:ascii="標楷體" w:eastAsia="標楷體" w:hAnsi="標楷體"/>
          <w:kern w:val="0"/>
          <w:sz w:val="20"/>
          <w:szCs w:val="20"/>
        </w:rPr>
      </w:pPr>
      <w:r w:rsidRPr="00E34F0C">
        <w:rPr>
          <w:rFonts w:ascii="標楷體" w:eastAsia="標楷體" w:hAnsi="標楷體" w:hint="eastAsia"/>
          <w:kern w:val="0"/>
          <w:sz w:val="32"/>
          <w:szCs w:val="32"/>
        </w:rPr>
        <w:t>中華民國大專院校體育總會轉播畫面及圖文授權使用辦法</w:t>
      </w:r>
    </w:p>
    <w:p w:rsidR="0095417F" w:rsidRPr="00E34F0C" w:rsidRDefault="0095417F" w:rsidP="0095417F">
      <w:pPr>
        <w:jc w:val="right"/>
        <w:rPr>
          <w:rFonts w:ascii="標楷體" w:eastAsia="標楷體" w:hAnsi="標楷體"/>
          <w:kern w:val="0"/>
          <w:sz w:val="20"/>
          <w:szCs w:val="20"/>
        </w:rPr>
      </w:pPr>
      <w:r w:rsidRPr="00E34F0C">
        <w:rPr>
          <w:rFonts w:ascii="標楷體" w:eastAsia="標楷體" w:hAnsi="標楷體" w:hint="eastAsia"/>
          <w:kern w:val="0"/>
          <w:sz w:val="20"/>
          <w:szCs w:val="20"/>
        </w:rPr>
        <w:t>依據</w:t>
      </w:r>
      <w:r>
        <w:rPr>
          <w:rFonts w:ascii="標楷體" w:eastAsia="標楷體" w:hAnsi="標楷體" w:hint="eastAsia"/>
          <w:kern w:val="0"/>
          <w:sz w:val="20"/>
          <w:szCs w:val="20"/>
        </w:rPr>
        <w:t>110</w:t>
      </w:r>
      <w:r w:rsidRPr="00E34F0C">
        <w:rPr>
          <w:rFonts w:ascii="標楷體" w:eastAsia="標楷體" w:hAnsi="標楷體" w:hint="eastAsia"/>
          <w:kern w:val="0"/>
          <w:sz w:val="20"/>
          <w:szCs w:val="20"/>
        </w:rPr>
        <w:t>年</w:t>
      </w:r>
      <w:r>
        <w:rPr>
          <w:rFonts w:ascii="標楷體" w:eastAsia="標楷體" w:hAnsi="標楷體" w:hint="eastAsia"/>
          <w:kern w:val="0"/>
          <w:sz w:val="20"/>
          <w:szCs w:val="20"/>
        </w:rPr>
        <w:t>9</w:t>
      </w:r>
      <w:r w:rsidRPr="00E34F0C">
        <w:rPr>
          <w:rFonts w:ascii="標楷體" w:eastAsia="標楷體" w:hAnsi="標楷體" w:hint="eastAsia"/>
          <w:kern w:val="0"/>
          <w:sz w:val="20"/>
          <w:szCs w:val="20"/>
        </w:rPr>
        <w:t>月</w:t>
      </w:r>
      <w:r>
        <w:rPr>
          <w:rFonts w:ascii="標楷體" w:eastAsia="標楷體" w:hAnsi="標楷體" w:hint="eastAsia"/>
          <w:kern w:val="0"/>
          <w:sz w:val="20"/>
          <w:szCs w:val="20"/>
        </w:rPr>
        <w:t>16</w:t>
      </w:r>
      <w:r w:rsidRPr="00E34F0C">
        <w:rPr>
          <w:rFonts w:ascii="標楷體" w:eastAsia="標楷體" w:hAnsi="標楷體" w:hint="eastAsia"/>
          <w:kern w:val="0"/>
          <w:sz w:val="20"/>
          <w:szCs w:val="20"/>
        </w:rPr>
        <w:t>日本會第</w:t>
      </w:r>
      <w:r>
        <w:rPr>
          <w:rFonts w:ascii="標楷體" w:eastAsia="標楷體" w:hAnsi="標楷體" w:hint="eastAsia"/>
          <w:kern w:val="0"/>
          <w:sz w:val="20"/>
          <w:szCs w:val="20"/>
        </w:rPr>
        <w:t>九</w:t>
      </w:r>
      <w:r w:rsidRPr="00E34F0C">
        <w:rPr>
          <w:rFonts w:ascii="標楷體" w:eastAsia="標楷體" w:hAnsi="標楷體" w:hint="eastAsia"/>
          <w:kern w:val="0"/>
          <w:sz w:val="20"/>
          <w:szCs w:val="20"/>
        </w:rPr>
        <w:t>屆第</w:t>
      </w:r>
      <w:r>
        <w:rPr>
          <w:rFonts w:ascii="標楷體" w:eastAsia="標楷體" w:hAnsi="標楷體" w:hint="eastAsia"/>
          <w:kern w:val="0"/>
          <w:sz w:val="20"/>
          <w:szCs w:val="20"/>
        </w:rPr>
        <w:t>七</w:t>
      </w:r>
      <w:bookmarkStart w:id="0" w:name="_GoBack"/>
      <w:bookmarkEnd w:id="0"/>
      <w:r w:rsidRPr="00E34F0C">
        <w:rPr>
          <w:rFonts w:ascii="標楷體" w:eastAsia="標楷體" w:hAnsi="標楷體" w:hint="eastAsia"/>
          <w:kern w:val="0"/>
          <w:sz w:val="20"/>
          <w:szCs w:val="20"/>
        </w:rPr>
        <w:t>次理監事會會議通過辦理</w:t>
      </w:r>
    </w:p>
    <w:p w:rsidR="0095417F" w:rsidRPr="00E34F0C" w:rsidRDefault="0095417F" w:rsidP="0095417F">
      <w:pPr>
        <w:rPr>
          <w:rFonts w:ascii="標楷體" w:eastAsia="標楷體" w:hAnsi="標楷體"/>
          <w:kern w:val="0"/>
          <w:sz w:val="20"/>
          <w:szCs w:val="20"/>
        </w:rPr>
      </w:pPr>
    </w:p>
    <w:p w:rsidR="0095417F" w:rsidRPr="00E34F0C" w:rsidRDefault="0095417F" w:rsidP="0095417F">
      <w:pPr>
        <w:rPr>
          <w:rFonts w:ascii="標楷體" w:eastAsia="標楷體" w:hAnsi="標楷體"/>
          <w:kern w:val="0"/>
          <w:sz w:val="20"/>
          <w:szCs w:val="20"/>
        </w:rPr>
      </w:pPr>
      <w:r w:rsidRPr="00E34F0C">
        <w:rPr>
          <w:rFonts w:ascii="標楷體" w:eastAsia="標楷體" w:hAnsi="標楷體" w:hint="eastAsia"/>
          <w:kern w:val="0"/>
        </w:rPr>
        <w:t>中華民國大專院校體育總會（以下簡稱本會）依據本會組織章程為推展大專校院運動競賽活動及尊重著作權之相關規定，訂定本會相關轉播畫面及圖文授權使用辦法：</w:t>
      </w:r>
    </w:p>
    <w:p w:rsidR="0095417F" w:rsidRPr="00E34F0C" w:rsidRDefault="0095417F" w:rsidP="0095417F">
      <w:pPr>
        <w:widowControl w:val="0"/>
        <w:rPr>
          <w:rFonts w:ascii="標楷體" w:eastAsia="標楷體" w:hAnsi="標楷體"/>
        </w:rPr>
      </w:pPr>
    </w:p>
    <w:p w:rsidR="0095417F" w:rsidRPr="00E34F0C" w:rsidRDefault="0095417F" w:rsidP="0095417F">
      <w:pPr>
        <w:widowControl w:val="0"/>
        <w:ind w:left="480" w:hangingChars="200" w:hanging="480"/>
        <w:rPr>
          <w:rFonts w:ascii="標楷體" w:eastAsia="標楷體" w:hAnsi="標楷體"/>
          <w:kern w:val="0"/>
        </w:rPr>
      </w:pPr>
      <w:r w:rsidRPr="00E34F0C">
        <w:rPr>
          <w:rFonts w:ascii="標楷體" w:eastAsia="標楷體" w:hAnsi="標楷體" w:hint="eastAsia"/>
          <w:kern w:val="0"/>
        </w:rPr>
        <w:t>一、授權標的</w:t>
      </w:r>
    </w:p>
    <w:p w:rsidR="0095417F" w:rsidRPr="00E34F0C" w:rsidRDefault="0095417F" w:rsidP="0095417F">
      <w:pPr>
        <w:widowControl w:val="0"/>
        <w:numPr>
          <w:ilvl w:val="0"/>
          <w:numId w:val="7"/>
        </w:numPr>
        <w:ind w:left="960"/>
        <w:jc w:val="both"/>
        <w:textAlignment w:val="baseline"/>
        <w:rPr>
          <w:rFonts w:ascii="標楷體" w:eastAsia="標楷體" w:hAnsi="標楷體"/>
          <w:kern w:val="0"/>
        </w:rPr>
      </w:pPr>
      <w:r w:rsidRPr="00E34F0C">
        <w:rPr>
          <w:rFonts w:ascii="標楷體" w:eastAsia="標楷體" w:hAnsi="標楷體"/>
          <w:kern w:val="0"/>
        </w:rPr>
        <w:t>凡本會所辦理之</w:t>
      </w:r>
      <w:r w:rsidRPr="00E34F0C">
        <w:rPr>
          <w:rFonts w:ascii="標楷體" w:eastAsia="標楷體" w:hAnsi="標楷體" w:hint="eastAsia"/>
          <w:kern w:val="0"/>
        </w:rPr>
        <w:t>活動及</w:t>
      </w:r>
      <w:r w:rsidRPr="00E34F0C">
        <w:rPr>
          <w:rFonts w:ascii="標楷體" w:eastAsia="標楷體" w:hAnsi="標楷體"/>
          <w:kern w:val="0"/>
        </w:rPr>
        <w:t>賽事</w:t>
      </w:r>
      <w:r w:rsidRPr="00E34F0C">
        <w:rPr>
          <w:rFonts w:ascii="標楷體" w:eastAsia="標楷體" w:hAnsi="標楷體" w:hint="eastAsia"/>
          <w:kern w:val="0"/>
        </w:rPr>
        <w:t>，所拍攝、製作之轉播畫面及圖文</w:t>
      </w:r>
      <w:r w:rsidRPr="00E34F0C">
        <w:rPr>
          <w:rFonts w:ascii="標楷體" w:eastAsia="標楷體" w:hAnsi="標楷體"/>
          <w:kern w:val="0"/>
        </w:rPr>
        <w:t>。</w:t>
      </w:r>
    </w:p>
    <w:p w:rsidR="0095417F" w:rsidRPr="00E34F0C" w:rsidRDefault="0095417F" w:rsidP="0095417F">
      <w:pPr>
        <w:widowControl w:val="0"/>
        <w:numPr>
          <w:ilvl w:val="0"/>
          <w:numId w:val="7"/>
        </w:numPr>
        <w:ind w:left="960"/>
        <w:jc w:val="both"/>
        <w:textAlignment w:val="baseline"/>
        <w:rPr>
          <w:rFonts w:ascii="標楷體" w:eastAsia="標楷體" w:hAnsi="標楷體"/>
          <w:kern w:val="0"/>
        </w:rPr>
      </w:pPr>
      <w:r w:rsidRPr="00E34F0C">
        <w:rPr>
          <w:rFonts w:ascii="標楷體" w:eastAsia="標楷體" w:hAnsi="標楷體"/>
          <w:kern w:val="0"/>
        </w:rPr>
        <w:t>本會所屬</w:t>
      </w:r>
      <w:proofErr w:type="spellStart"/>
      <w:r w:rsidRPr="00E34F0C">
        <w:rPr>
          <w:rFonts w:ascii="標楷體" w:eastAsia="標楷體" w:hAnsi="標楷體"/>
          <w:kern w:val="0"/>
        </w:rPr>
        <w:t>SSUtv</w:t>
      </w:r>
      <w:proofErr w:type="spellEnd"/>
      <w:r w:rsidRPr="00E34F0C">
        <w:rPr>
          <w:rFonts w:ascii="標楷體" w:eastAsia="標楷體" w:hAnsi="標楷體"/>
          <w:kern w:val="0"/>
        </w:rPr>
        <w:t xml:space="preserve"> Sports</w:t>
      </w:r>
      <w:proofErr w:type="gramStart"/>
      <w:r w:rsidRPr="00E34F0C">
        <w:rPr>
          <w:rFonts w:ascii="標楷體" w:eastAsia="標楷體" w:hAnsi="標楷體" w:hint="eastAsia"/>
          <w:kern w:val="0"/>
        </w:rPr>
        <w:t>（</w:t>
      </w:r>
      <w:proofErr w:type="gramEnd"/>
      <w:r w:rsidRPr="00E34F0C">
        <w:rPr>
          <w:rFonts w:ascii="標楷體" w:eastAsia="標楷體" w:hAnsi="標楷體"/>
          <w:kern w:val="0"/>
        </w:rPr>
        <w:t>http://youtube.com/ssutv</w:t>
      </w:r>
      <w:proofErr w:type="gramStart"/>
      <w:r w:rsidRPr="00E34F0C">
        <w:rPr>
          <w:rFonts w:ascii="標楷體" w:eastAsia="標楷體" w:hAnsi="標楷體" w:hint="eastAsia"/>
          <w:kern w:val="0"/>
        </w:rPr>
        <w:t>）</w:t>
      </w:r>
      <w:proofErr w:type="gramEnd"/>
      <w:r w:rsidRPr="00E34F0C">
        <w:rPr>
          <w:rFonts w:ascii="標楷體" w:eastAsia="標楷體" w:hAnsi="標楷體" w:hint="eastAsia"/>
          <w:kern w:val="0"/>
        </w:rPr>
        <w:t>可授權之</w:t>
      </w:r>
      <w:r w:rsidRPr="00E34F0C">
        <w:rPr>
          <w:rFonts w:ascii="標楷體" w:eastAsia="標楷體" w:hAnsi="標楷體"/>
          <w:kern w:val="0"/>
        </w:rPr>
        <w:t>內容。</w:t>
      </w:r>
    </w:p>
    <w:p w:rsidR="0095417F" w:rsidRPr="00E34F0C" w:rsidRDefault="0095417F" w:rsidP="0095417F">
      <w:pPr>
        <w:widowControl w:val="0"/>
        <w:ind w:left="480" w:hangingChars="200" w:hanging="480"/>
        <w:rPr>
          <w:rFonts w:ascii="標楷體" w:eastAsia="標楷體" w:hAnsi="標楷體"/>
          <w:kern w:val="0"/>
        </w:rPr>
      </w:pPr>
      <w:r w:rsidRPr="00E34F0C">
        <w:rPr>
          <w:rFonts w:ascii="標楷體" w:eastAsia="標楷體" w:hAnsi="標楷體" w:hint="eastAsia"/>
          <w:kern w:val="0"/>
        </w:rPr>
        <w:t>二、授權類別</w:t>
      </w:r>
    </w:p>
    <w:p w:rsidR="0095417F" w:rsidRPr="00E34F0C" w:rsidRDefault="0095417F" w:rsidP="0095417F">
      <w:pPr>
        <w:widowControl w:val="0"/>
        <w:numPr>
          <w:ilvl w:val="0"/>
          <w:numId w:val="3"/>
        </w:numPr>
        <w:rPr>
          <w:rFonts w:ascii="標楷體" w:eastAsia="標楷體" w:hAnsi="標楷體"/>
          <w:kern w:val="0"/>
        </w:rPr>
      </w:pPr>
      <w:r w:rsidRPr="00E34F0C">
        <w:rPr>
          <w:rFonts w:ascii="標楷體" w:eastAsia="標楷體" w:hAnsi="標楷體" w:hint="eastAsia"/>
          <w:kern w:val="0"/>
        </w:rPr>
        <w:t>實體：包括但不限於印刷品、實體廣告等</w:t>
      </w:r>
      <w:r w:rsidRPr="00E34F0C">
        <w:rPr>
          <w:rFonts w:ascii="標楷體" w:eastAsia="標楷體" w:hAnsi="標楷體"/>
          <w:kern w:val="0"/>
        </w:rPr>
        <w:t>。</w:t>
      </w:r>
    </w:p>
    <w:p w:rsidR="0095417F" w:rsidRPr="00E34F0C" w:rsidRDefault="0095417F" w:rsidP="0095417F">
      <w:pPr>
        <w:widowControl w:val="0"/>
        <w:numPr>
          <w:ilvl w:val="0"/>
          <w:numId w:val="3"/>
        </w:numPr>
        <w:rPr>
          <w:rFonts w:ascii="標楷體" w:eastAsia="標楷體" w:hAnsi="標楷體"/>
          <w:kern w:val="0"/>
        </w:rPr>
      </w:pPr>
      <w:r w:rsidRPr="00E34F0C">
        <w:rPr>
          <w:rFonts w:ascii="標楷體" w:eastAsia="標楷體" w:hAnsi="標楷體" w:hint="eastAsia"/>
          <w:kern w:val="0"/>
        </w:rPr>
        <w:t>廣播電視：包括但不限於電視、廣播等。</w:t>
      </w:r>
    </w:p>
    <w:p w:rsidR="0095417F" w:rsidRPr="00E34F0C" w:rsidRDefault="0095417F" w:rsidP="0095417F">
      <w:pPr>
        <w:widowControl w:val="0"/>
        <w:numPr>
          <w:ilvl w:val="0"/>
          <w:numId w:val="3"/>
        </w:numPr>
        <w:rPr>
          <w:rFonts w:ascii="標楷體" w:eastAsia="標楷體" w:hAnsi="標楷體"/>
          <w:kern w:val="0"/>
        </w:rPr>
      </w:pPr>
      <w:proofErr w:type="gramStart"/>
      <w:r w:rsidRPr="00E34F0C">
        <w:rPr>
          <w:rFonts w:ascii="標楷體" w:eastAsia="標楷體" w:hAnsi="標楷體" w:hint="eastAsia"/>
          <w:kern w:val="0"/>
        </w:rPr>
        <w:t>線上</w:t>
      </w:r>
      <w:proofErr w:type="gramEnd"/>
      <w:r w:rsidRPr="00E34F0C">
        <w:rPr>
          <w:rFonts w:ascii="標楷體" w:eastAsia="標楷體" w:hAnsi="標楷體" w:hint="eastAsia"/>
          <w:kern w:val="0"/>
        </w:rPr>
        <w:t>：包括但不限於</w:t>
      </w:r>
      <w:r w:rsidRPr="00E34F0C">
        <w:rPr>
          <w:rFonts w:ascii="標楷體" w:eastAsia="標楷體" w:hAnsi="標楷體"/>
          <w:kern w:val="0"/>
        </w:rPr>
        <w:t>IPTV</w:t>
      </w:r>
      <w:r w:rsidRPr="00E34F0C">
        <w:rPr>
          <w:rFonts w:ascii="標楷體" w:eastAsia="標楷體" w:hAnsi="標楷體" w:hint="eastAsia"/>
          <w:kern w:val="0"/>
        </w:rPr>
        <w:t>、</w:t>
      </w:r>
      <w:r w:rsidRPr="00E34F0C">
        <w:rPr>
          <w:rFonts w:ascii="標楷體" w:eastAsia="標楷體" w:hAnsi="標楷體"/>
          <w:kern w:val="0"/>
        </w:rPr>
        <w:t>OTT</w:t>
      </w:r>
      <w:r w:rsidRPr="00E34F0C">
        <w:rPr>
          <w:rFonts w:ascii="標楷體" w:eastAsia="標楷體" w:hAnsi="標楷體" w:hint="eastAsia"/>
          <w:kern w:val="0"/>
        </w:rPr>
        <w:t>、</w:t>
      </w:r>
      <w:r w:rsidRPr="00E34F0C">
        <w:rPr>
          <w:rFonts w:ascii="標楷體" w:eastAsia="標楷體" w:hAnsi="標楷體"/>
          <w:kern w:val="0"/>
        </w:rPr>
        <w:t>網</w:t>
      </w:r>
      <w:r w:rsidRPr="00E34F0C">
        <w:rPr>
          <w:rFonts w:ascii="標楷體" w:eastAsia="標楷體" w:hAnsi="標楷體" w:hint="eastAsia"/>
          <w:kern w:val="0"/>
        </w:rPr>
        <w:t>際網路、</w:t>
      </w:r>
      <w:r w:rsidRPr="00E34F0C">
        <w:rPr>
          <w:rFonts w:ascii="標楷體" w:eastAsia="標楷體" w:hAnsi="標楷體"/>
          <w:kern w:val="0"/>
        </w:rPr>
        <w:t>EDM、電子報、</w:t>
      </w:r>
      <w:r w:rsidRPr="00E34F0C">
        <w:rPr>
          <w:rFonts w:ascii="標楷體" w:eastAsia="標楷體" w:hAnsi="標楷體" w:hint="eastAsia"/>
          <w:kern w:val="0"/>
        </w:rPr>
        <w:t>網路社群</w:t>
      </w:r>
      <w:r w:rsidRPr="00E34F0C">
        <w:rPr>
          <w:rFonts w:ascii="標楷體" w:eastAsia="標楷體" w:hAnsi="標楷體"/>
          <w:kern w:val="0"/>
        </w:rPr>
        <w:t>、</w:t>
      </w:r>
      <w:r w:rsidRPr="00E34F0C">
        <w:rPr>
          <w:rFonts w:ascii="標楷體" w:eastAsia="標楷體" w:hAnsi="標楷體" w:hint="eastAsia"/>
          <w:kern w:val="0"/>
        </w:rPr>
        <w:t>其他媒體形式平台</w:t>
      </w:r>
      <w:r w:rsidRPr="00E34F0C">
        <w:rPr>
          <w:rFonts w:ascii="標楷體" w:eastAsia="標楷體" w:hAnsi="標楷體"/>
          <w:kern w:val="0"/>
        </w:rPr>
        <w:t>等。</w:t>
      </w:r>
    </w:p>
    <w:p w:rsidR="0095417F" w:rsidRPr="00E34F0C" w:rsidRDefault="0095417F" w:rsidP="0095417F">
      <w:pPr>
        <w:widowControl w:val="0"/>
        <w:numPr>
          <w:ilvl w:val="0"/>
          <w:numId w:val="3"/>
        </w:numPr>
        <w:rPr>
          <w:rFonts w:ascii="標楷體" w:eastAsia="標楷體" w:hAnsi="標楷體"/>
          <w:kern w:val="0"/>
        </w:rPr>
      </w:pPr>
      <w:r w:rsidRPr="00E34F0C">
        <w:rPr>
          <w:rFonts w:ascii="標楷體" w:eastAsia="標楷體" w:hAnsi="標楷體"/>
          <w:kern w:val="0"/>
        </w:rPr>
        <w:t>其他</w:t>
      </w:r>
      <w:r w:rsidRPr="00E34F0C">
        <w:rPr>
          <w:rFonts w:ascii="標楷體" w:eastAsia="標楷體" w:hAnsi="標楷體" w:hint="eastAsia"/>
          <w:kern w:val="0"/>
        </w:rPr>
        <w:t>：包括但不限於</w:t>
      </w:r>
      <w:r w:rsidRPr="00E34F0C">
        <w:rPr>
          <w:rFonts w:ascii="標楷體" w:eastAsia="標楷體" w:hAnsi="標楷體"/>
          <w:kern w:val="0"/>
        </w:rPr>
        <w:t>一次性活動、展場、演講</w:t>
      </w:r>
      <w:r w:rsidRPr="00E34F0C">
        <w:rPr>
          <w:rFonts w:ascii="標楷體" w:eastAsia="標楷體" w:hAnsi="標楷體" w:hint="eastAsia"/>
          <w:kern w:val="0"/>
        </w:rPr>
        <w:t>、學術、商業使用等</w:t>
      </w:r>
      <w:r w:rsidRPr="00E34F0C">
        <w:rPr>
          <w:rFonts w:ascii="標楷體" w:eastAsia="標楷體" w:hAnsi="標楷體"/>
          <w:kern w:val="0"/>
        </w:rPr>
        <w:t>。</w:t>
      </w:r>
    </w:p>
    <w:p w:rsidR="0095417F" w:rsidRPr="00E34F0C" w:rsidRDefault="0095417F" w:rsidP="0095417F">
      <w:pPr>
        <w:widowControl w:val="0"/>
        <w:ind w:left="480" w:hangingChars="200" w:hanging="480"/>
        <w:rPr>
          <w:rFonts w:ascii="標楷體" w:eastAsia="標楷體" w:hAnsi="標楷體"/>
          <w:kern w:val="0"/>
        </w:rPr>
      </w:pPr>
      <w:r w:rsidRPr="00E34F0C">
        <w:rPr>
          <w:rFonts w:ascii="標楷體" w:eastAsia="標楷體" w:hAnsi="標楷體" w:hint="eastAsia"/>
          <w:kern w:val="0"/>
        </w:rPr>
        <w:t>三、授權用途</w:t>
      </w:r>
    </w:p>
    <w:p w:rsidR="0095417F" w:rsidRPr="00E34F0C" w:rsidRDefault="0095417F" w:rsidP="0095417F">
      <w:pPr>
        <w:widowControl w:val="0"/>
        <w:numPr>
          <w:ilvl w:val="0"/>
          <w:numId w:val="4"/>
        </w:numPr>
        <w:rPr>
          <w:rFonts w:ascii="標楷體" w:eastAsia="標楷體" w:hAnsi="標楷體"/>
          <w:kern w:val="0"/>
        </w:rPr>
      </w:pPr>
      <w:r w:rsidRPr="00E34F0C">
        <w:rPr>
          <w:rFonts w:ascii="標楷體" w:eastAsia="標楷體" w:hAnsi="標楷體"/>
          <w:kern w:val="0"/>
        </w:rPr>
        <w:t>新聞報導影片：</w:t>
      </w:r>
      <w:r w:rsidRPr="00E34F0C">
        <w:rPr>
          <w:rFonts w:ascii="標楷體" w:eastAsia="標楷體" w:hAnsi="標楷體" w:hint="eastAsia"/>
          <w:kern w:val="0"/>
        </w:rPr>
        <w:t>賽事活動結束後</w:t>
      </w:r>
      <w:r w:rsidRPr="00E34F0C">
        <w:rPr>
          <w:rFonts w:ascii="標楷體" w:eastAsia="標楷體" w:hAnsi="標楷體"/>
          <w:kern w:val="0"/>
        </w:rPr>
        <w:t>24</w:t>
      </w:r>
      <w:r w:rsidRPr="00E34F0C">
        <w:rPr>
          <w:rFonts w:ascii="標楷體" w:eastAsia="標楷體" w:hAnsi="標楷體" w:hint="eastAsia"/>
          <w:kern w:val="0"/>
        </w:rPr>
        <w:t>小時內為原則。</w:t>
      </w:r>
      <w:r w:rsidRPr="00E34F0C">
        <w:rPr>
          <w:rFonts w:ascii="標楷體" w:eastAsia="標楷體" w:hAnsi="標楷體"/>
          <w:kern w:val="0"/>
        </w:rPr>
        <w:t xml:space="preserve"> </w:t>
      </w:r>
    </w:p>
    <w:p w:rsidR="0095417F" w:rsidRPr="00E34F0C" w:rsidRDefault="0095417F" w:rsidP="0095417F">
      <w:pPr>
        <w:widowControl w:val="0"/>
        <w:numPr>
          <w:ilvl w:val="0"/>
          <w:numId w:val="4"/>
        </w:numPr>
        <w:rPr>
          <w:rFonts w:ascii="標楷體" w:eastAsia="標楷體" w:hAnsi="標楷體"/>
          <w:kern w:val="0"/>
        </w:rPr>
      </w:pPr>
      <w:r w:rsidRPr="00E34F0C">
        <w:rPr>
          <w:rFonts w:ascii="標楷體" w:eastAsia="標楷體" w:hAnsi="標楷體"/>
          <w:kern w:val="0"/>
        </w:rPr>
        <w:t>非新聞</w:t>
      </w:r>
      <w:r w:rsidRPr="00E34F0C">
        <w:rPr>
          <w:rFonts w:ascii="標楷體" w:eastAsia="標楷體" w:hAnsi="標楷體" w:hint="eastAsia"/>
          <w:kern w:val="0"/>
        </w:rPr>
        <w:t>報導</w:t>
      </w:r>
      <w:r w:rsidRPr="00E34F0C">
        <w:rPr>
          <w:rFonts w:ascii="標楷體" w:eastAsia="標楷體" w:hAnsi="標楷體"/>
          <w:kern w:val="0"/>
        </w:rPr>
        <w:t>影片</w:t>
      </w:r>
      <w:r w:rsidRPr="00E34F0C">
        <w:rPr>
          <w:rFonts w:ascii="標楷體" w:eastAsia="標楷體" w:hAnsi="標楷體" w:hint="eastAsia"/>
          <w:kern w:val="0"/>
        </w:rPr>
        <w:t>：專題製作、形象影片、學術研究、技術報告、商業廣告等。</w:t>
      </w:r>
    </w:p>
    <w:p w:rsidR="0095417F" w:rsidRPr="00E34F0C" w:rsidRDefault="0095417F" w:rsidP="0095417F">
      <w:pPr>
        <w:widowControl w:val="0"/>
        <w:numPr>
          <w:ilvl w:val="0"/>
          <w:numId w:val="4"/>
        </w:numPr>
        <w:rPr>
          <w:rFonts w:ascii="標楷體" w:eastAsia="標楷體" w:hAnsi="標楷體"/>
          <w:kern w:val="0"/>
        </w:rPr>
      </w:pPr>
      <w:r w:rsidRPr="00E34F0C">
        <w:rPr>
          <w:rFonts w:ascii="標楷體" w:eastAsia="標楷體" w:hAnsi="標楷體" w:hint="eastAsia"/>
          <w:kern w:val="0"/>
        </w:rPr>
        <w:t>新聞報導圖文。</w:t>
      </w:r>
    </w:p>
    <w:p w:rsidR="0095417F" w:rsidRPr="00E34F0C" w:rsidRDefault="0095417F" w:rsidP="0095417F">
      <w:pPr>
        <w:widowControl w:val="0"/>
        <w:numPr>
          <w:ilvl w:val="0"/>
          <w:numId w:val="4"/>
        </w:numPr>
        <w:rPr>
          <w:rFonts w:ascii="標楷體" w:eastAsia="標楷體" w:hAnsi="標楷體"/>
          <w:kern w:val="0"/>
        </w:rPr>
      </w:pPr>
      <w:r w:rsidRPr="00E34F0C">
        <w:rPr>
          <w:rFonts w:ascii="標楷體" w:eastAsia="標楷體" w:hAnsi="標楷體" w:hint="eastAsia"/>
          <w:kern w:val="0"/>
        </w:rPr>
        <w:t>非新聞報導圖文。</w:t>
      </w:r>
    </w:p>
    <w:p w:rsidR="0095417F" w:rsidRPr="00E34F0C" w:rsidRDefault="0095417F" w:rsidP="0095417F">
      <w:pPr>
        <w:widowControl w:val="0"/>
        <w:ind w:left="480" w:hangingChars="200" w:hanging="480"/>
        <w:rPr>
          <w:rFonts w:ascii="標楷體" w:eastAsia="標楷體" w:hAnsi="標楷體"/>
          <w:kern w:val="0"/>
        </w:rPr>
      </w:pPr>
      <w:r w:rsidRPr="00E34F0C">
        <w:rPr>
          <w:rFonts w:ascii="標楷體" w:eastAsia="標楷體" w:hAnsi="標楷體" w:hint="eastAsia"/>
          <w:kern w:val="0"/>
        </w:rPr>
        <w:t>四、授權規範</w:t>
      </w:r>
    </w:p>
    <w:p w:rsidR="0095417F" w:rsidRPr="00E34F0C" w:rsidRDefault="0095417F" w:rsidP="0095417F">
      <w:pPr>
        <w:widowControl w:val="0"/>
        <w:numPr>
          <w:ilvl w:val="0"/>
          <w:numId w:val="1"/>
        </w:numPr>
        <w:rPr>
          <w:rFonts w:ascii="標楷體" w:eastAsia="標楷體" w:hAnsi="標楷體"/>
          <w:kern w:val="0"/>
        </w:rPr>
      </w:pPr>
      <w:r w:rsidRPr="00E34F0C">
        <w:rPr>
          <w:rFonts w:ascii="標楷體" w:eastAsia="標楷體" w:hAnsi="標楷體"/>
          <w:kern w:val="0"/>
        </w:rPr>
        <w:t>授權</w:t>
      </w:r>
      <w:r w:rsidRPr="00E34F0C">
        <w:rPr>
          <w:rFonts w:ascii="標楷體" w:eastAsia="標楷體" w:hAnsi="標楷體" w:hint="eastAsia"/>
          <w:kern w:val="0"/>
        </w:rPr>
        <w:t>內容</w:t>
      </w:r>
      <w:r w:rsidRPr="00E34F0C">
        <w:rPr>
          <w:rFonts w:ascii="標楷體" w:eastAsia="標楷體" w:hAnsi="標楷體"/>
          <w:kern w:val="0"/>
        </w:rPr>
        <w:t>嚴格禁止其他違反</w:t>
      </w:r>
      <w:r w:rsidRPr="00E34F0C">
        <w:rPr>
          <w:rFonts w:ascii="標楷體" w:eastAsia="標楷體" w:hAnsi="標楷體" w:hint="eastAsia"/>
          <w:kern w:val="0"/>
        </w:rPr>
        <w:t>活動</w:t>
      </w:r>
      <w:r w:rsidRPr="00E34F0C">
        <w:rPr>
          <w:rFonts w:ascii="標楷體" w:eastAsia="標楷體" w:hAnsi="標楷體"/>
          <w:kern w:val="0"/>
        </w:rPr>
        <w:t>正面意義之使用，包括但不限於任何損</w:t>
      </w:r>
      <w:r w:rsidRPr="00E34F0C">
        <w:rPr>
          <w:rFonts w:ascii="標楷體" w:eastAsia="標楷體" w:hAnsi="標楷體" w:hint="eastAsia"/>
          <w:kern w:val="0"/>
        </w:rPr>
        <w:t>及</w:t>
      </w:r>
      <w:r w:rsidRPr="00E34F0C">
        <w:rPr>
          <w:rFonts w:ascii="標楷體" w:eastAsia="標楷體" w:hAnsi="標楷體"/>
          <w:kern w:val="0"/>
        </w:rPr>
        <w:t>本會</w:t>
      </w:r>
      <w:r w:rsidRPr="00E34F0C">
        <w:rPr>
          <w:rFonts w:ascii="標楷體" w:eastAsia="標楷體" w:hAnsi="標楷體" w:hint="eastAsia"/>
          <w:kern w:val="0"/>
        </w:rPr>
        <w:t>、</w:t>
      </w:r>
      <w:r w:rsidRPr="00E34F0C">
        <w:rPr>
          <w:rFonts w:ascii="標楷體" w:eastAsia="標楷體" w:hAnsi="標楷體"/>
          <w:kern w:val="0"/>
        </w:rPr>
        <w:t>會員學校、</w:t>
      </w:r>
      <w:r w:rsidRPr="00E34F0C">
        <w:rPr>
          <w:rFonts w:ascii="標楷體" w:eastAsia="標楷體" w:hAnsi="標楷體" w:hint="eastAsia"/>
          <w:kern w:val="0"/>
        </w:rPr>
        <w:t>職員</w:t>
      </w:r>
      <w:r w:rsidRPr="00E34F0C">
        <w:rPr>
          <w:rFonts w:ascii="標楷體" w:eastAsia="標楷體" w:hAnsi="標楷體"/>
          <w:kern w:val="0"/>
        </w:rPr>
        <w:t>、球員、裁判、大會工作人員、贊助廠商、</w:t>
      </w:r>
      <w:r w:rsidRPr="00E34F0C">
        <w:rPr>
          <w:rFonts w:ascii="標楷體" w:eastAsia="標楷體" w:hAnsi="標楷體" w:hint="eastAsia"/>
          <w:kern w:val="0"/>
        </w:rPr>
        <w:t>官方</w:t>
      </w:r>
      <w:r w:rsidRPr="00E34F0C">
        <w:rPr>
          <w:rFonts w:ascii="標楷體" w:eastAsia="標楷體" w:hAnsi="標楷體"/>
          <w:kern w:val="0"/>
        </w:rPr>
        <w:t>合作夥伴等之形象與名譽。</w:t>
      </w:r>
    </w:p>
    <w:p w:rsidR="0095417F" w:rsidRPr="00E34F0C" w:rsidRDefault="0095417F" w:rsidP="0095417F">
      <w:pPr>
        <w:widowControl w:val="0"/>
        <w:numPr>
          <w:ilvl w:val="0"/>
          <w:numId w:val="1"/>
        </w:numPr>
        <w:jc w:val="both"/>
        <w:rPr>
          <w:rFonts w:ascii="標楷體" w:eastAsia="標楷體" w:hAnsi="標楷體"/>
          <w:kern w:val="0"/>
        </w:rPr>
      </w:pPr>
      <w:r w:rsidRPr="00E34F0C">
        <w:rPr>
          <w:rFonts w:ascii="標楷體" w:eastAsia="標楷體" w:hAnsi="標楷體" w:hint="eastAsia"/>
          <w:kern w:val="0"/>
        </w:rPr>
        <w:t>獲授權內容申請者無轉授權第三方之權利</w:t>
      </w:r>
      <w:proofErr w:type="gramStart"/>
      <w:r w:rsidRPr="00E34F0C">
        <w:rPr>
          <w:rFonts w:ascii="標楷體" w:eastAsia="標楷體" w:hAnsi="標楷體"/>
          <w:kern w:val="0"/>
        </w:rPr>
        <w:t>（</w:t>
      </w:r>
      <w:proofErr w:type="gramEnd"/>
      <w:r w:rsidRPr="00E34F0C">
        <w:rPr>
          <w:rFonts w:ascii="標楷體" w:eastAsia="標楷體" w:hAnsi="標楷體"/>
          <w:kern w:val="0"/>
        </w:rPr>
        <w:t>包含多頻道聯播網；MCN</w:t>
      </w:r>
      <w:proofErr w:type="gramStart"/>
      <w:r w:rsidRPr="00E34F0C">
        <w:rPr>
          <w:rFonts w:ascii="標楷體" w:eastAsia="標楷體" w:hAnsi="標楷體"/>
          <w:kern w:val="0"/>
        </w:rPr>
        <w:t>）</w:t>
      </w:r>
      <w:proofErr w:type="gramEnd"/>
      <w:r w:rsidRPr="00E34F0C">
        <w:rPr>
          <w:rFonts w:ascii="標楷體" w:eastAsia="標楷體" w:hAnsi="標楷體" w:hint="eastAsia"/>
          <w:kern w:val="0"/>
        </w:rPr>
        <w:t>，且</w:t>
      </w:r>
      <w:r w:rsidRPr="00E34F0C">
        <w:rPr>
          <w:rFonts w:ascii="標楷體" w:eastAsia="標楷體" w:hAnsi="標楷體"/>
          <w:kern w:val="0"/>
        </w:rPr>
        <w:t>不得與第三方合作以任何形式</w:t>
      </w:r>
      <w:r w:rsidRPr="00E34F0C">
        <w:rPr>
          <w:rFonts w:ascii="標楷體" w:eastAsia="標楷體" w:hAnsi="標楷體" w:hint="eastAsia"/>
          <w:kern w:val="0"/>
        </w:rPr>
        <w:t>進行</w:t>
      </w:r>
      <w:r w:rsidRPr="00E34F0C">
        <w:rPr>
          <w:rFonts w:ascii="標楷體" w:eastAsia="標楷體" w:hAnsi="標楷體"/>
          <w:kern w:val="0"/>
        </w:rPr>
        <w:t>重製剪輯或分析影片內容、上傳至任何媒體或網路型式的平台，亦不可置入第三方任何形式廣告</w:t>
      </w:r>
      <w:r w:rsidRPr="00E34F0C">
        <w:rPr>
          <w:rFonts w:ascii="標楷體" w:eastAsia="標楷體" w:hAnsi="標楷體" w:hint="eastAsia"/>
          <w:kern w:val="0"/>
        </w:rPr>
        <w:t>或商標</w:t>
      </w:r>
      <w:r w:rsidRPr="00E34F0C">
        <w:rPr>
          <w:rFonts w:ascii="標楷體" w:eastAsia="標楷體" w:hAnsi="標楷體"/>
          <w:kern w:val="0"/>
        </w:rPr>
        <w:t>。</w:t>
      </w:r>
    </w:p>
    <w:p w:rsidR="0095417F" w:rsidRPr="00E34F0C" w:rsidRDefault="0095417F" w:rsidP="0095417F">
      <w:pPr>
        <w:widowControl w:val="0"/>
        <w:numPr>
          <w:ilvl w:val="0"/>
          <w:numId w:val="1"/>
        </w:numPr>
        <w:rPr>
          <w:rFonts w:ascii="標楷體" w:eastAsia="標楷體" w:hAnsi="標楷體"/>
          <w:kern w:val="0"/>
        </w:rPr>
      </w:pPr>
      <w:r w:rsidRPr="00E34F0C">
        <w:rPr>
          <w:rFonts w:ascii="標楷體" w:eastAsia="標楷體" w:hAnsi="標楷體" w:hint="eastAsia"/>
          <w:kern w:val="0"/>
        </w:rPr>
        <w:t>授權畫面播出時，必須全程以清晰可辨之文字或圖像標明「畫面來源：大專體總</w:t>
      </w:r>
      <w:proofErr w:type="spellStart"/>
      <w:r w:rsidRPr="00E34F0C">
        <w:rPr>
          <w:rFonts w:ascii="標楷體" w:eastAsia="標楷體" w:hAnsi="標楷體" w:hint="eastAsia"/>
          <w:kern w:val="0"/>
        </w:rPr>
        <w:t>SSUtv</w:t>
      </w:r>
      <w:proofErr w:type="spellEnd"/>
      <w:r w:rsidRPr="00E34F0C">
        <w:rPr>
          <w:rFonts w:ascii="標楷體" w:eastAsia="標楷體" w:hAnsi="標楷體" w:hint="eastAsia"/>
          <w:kern w:val="0"/>
        </w:rPr>
        <w:t>」或「大專體總授權使用」字樣。</w:t>
      </w:r>
    </w:p>
    <w:p w:rsidR="0095417F" w:rsidRPr="00E34F0C" w:rsidRDefault="0095417F" w:rsidP="0095417F">
      <w:pPr>
        <w:widowControl w:val="0"/>
        <w:numPr>
          <w:ilvl w:val="0"/>
          <w:numId w:val="1"/>
        </w:numPr>
        <w:rPr>
          <w:rFonts w:ascii="標楷體" w:eastAsia="標楷體" w:hAnsi="標楷體"/>
          <w:kern w:val="0"/>
        </w:rPr>
      </w:pPr>
      <w:r w:rsidRPr="00E34F0C">
        <w:rPr>
          <w:rFonts w:ascii="標楷體" w:eastAsia="標楷體" w:hAnsi="標楷體" w:hint="eastAsia"/>
          <w:kern w:val="0"/>
        </w:rPr>
        <w:t>授權圖文</w:t>
      </w:r>
      <w:r w:rsidRPr="00E34F0C">
        <w:rPr>
          <w:rFonts w:ascii="標楷體" w:eastAsia="標楷體" w:hAnsi="標楷體"/>
          <w:kern w:val="0"/>
        </w:rPr>
        <w:t>使用必須標</w:t>
      </w:r>
      <w:proofErr w:type="gramStart"/>
      <w:r w:rsidRPr="00E34F0C">
        <w:rPr>
          <w:rFonts w:ascii="標楷體" w:eastAsia="標楷體" w:hAnsi="標楷體"/>
          <w:kern w:val="0"/>
        </w:rPr>
        <w:t>註</w:t>
      </w:r>
      <w:proofErr w:type="gramEnd"/>
      <w:r w:rsidRPr="00E34F0C">
        <w:rPr>
          <w:rFonts w:ascii="標楷體" w:eastAsia="標楷體" w:hAnsi="標楷體"/>
          <w:kern w:val="0"/>
        </w:rPr>
        <w:t>「</w:t>
      </w:r>
      <w:r w:rsidRPr="00E34F0C">
        <w:rPr>
          <w:rFonts w:ascii="標楷體" w:eastAsia="標楷體" w:hAnsi="標楷體" w:hint="eastAsia"/>
          <w:kern w:val="0"/>
        </w:rPr>
        <w:t>圖文</w:t>
      </w:r>
      <w:r w:rsidRPr="00E34F0C">
        <w:rPr>
          <w:rFonts w:ascii="標楷體" w:eastAsia="標楷體" w:hAnsi="標楷體"/>
          <w:kern w:val="0"/>
        </w:rPr>
        <w:t>來源：大專體總」或「大專體總授權使用」字樣。</w:t>
      </w:r>
    </w:p>
    <w:p w:rsidR="0095417F" w:rsidRPr="00E34F0C" w:rsidRDefault="0095417F" w:rsidP="0095417F">
      <w:pPr>
        <w:widowControl w:val="0"/>
        <w:numPr>
          <w:ilvl w:val="0"/>
          <w:numId w:val="1"/>
        </w:numPr>
        <w:rPr>
          <w:rFonts w:ascii="標楷體" w:eastAsia="標楷體" w:hAnsi="標楷體"/>
          <w:kern w:val="0"/>
        </w:rPr>
      </w:pPr>
      <w:r w:rsidRPr="00E34F0C">
        <w:rPr>
          <w:rFonts w:ascii="標楷體" w:eastAsia="標楷體" w:hAnsi="標楷體"/>
          <w:kern w:val="0"/>
        </w:rPr>
        <w:t>非新聞</w:t>
      </w:r>
      <w:r w:rsidRPr="00E34F0C">
        <w:rPr>
          <w:rFonts w:ascii="標楷體" w:eastAsia="標楷體" w:hAnsi="標楷體" w:hint="eastAsia"/>
          <w:kern w:val="0"/>
        </w:rPr>
        <w:t>報導</w:t>
      </w:r>
      <w:r w:rsidRPr="00E34F0C">
        <w:rPr>
          <w:rFonts w:ascii="標楷體" w:eastAsia="標楷體" w:hAnsi="標楷體"/>
          <w:kern w:val="0"/>
        </w:rPr>
        <w:t>影片</w:t>
      </w:r>
      <w:r w:rsidRPr="00E34F0C">
        <w:rPr>
          <w:rFonts w:ascii="標楷體" w:eastAsia="標楷體" w:hAnsi="標楷體" w:hint="eastAsia"/>
          <w:kern w:val="0"/>
        </w:rPr>
        <w:t>需填寫授權申請表並敘明影片內容規劃方向，本會將</w:t>
      </w:r>
      <w:r w:rsidRPr="00E34F0C">
        <w:rPr>
          <w:rFonts w:ascii="標楷體" w:eastAsia="標楷體" w:hAnsi="標楷體"/>
          <w:kern w:val="0"/>
        </w:rPr>
        <w:t>審視</w:t>
      </w:r>
      <w:r w:rsidRPr="00E34F0C">
        <w:rPr>
          <w:rFonts w:ascii="標楷體" w:eastAsia="標楷體" w:hAnsi="標楷體" w:hint="eastAsia"/>
          <w:kern w:val="0"/>
        </w:rPr>
        <w:t>申請</w:t>
      </w:r>
      <w:r w:rsidRPr="00E34F0C">
        <w:rPr>
          <w:rFonts w:ascii="標楷體" w:eastAsia="標楷體" w:hAnsi="標楷體"/>
          <w:kern w:val="0"/>
        </w:rPr>
        <w:t>內容後決定是否同意授權</w:t>
      </w:r>
      <w:r w:rsidRPr="00E34F0C">
        <w:rPr>
          <w:rFonts w:ascii="標楷體" w:eastAsia="標楷體" w:hAnsi="標楷體" w:hint="eastAsia"/>
          <w:kern w:val="0"/>
        </w:rPr>
        <w:t>。</w:t>
      </w:r>
    </w:p>
    <w:p w:rsidR="0095417F" w:rsidRPr="00E34F0C" w:rsidRDefault="0095417F" w:rsidP="0095417F">
      <w:pPr>
        <w:widowControl w:val="0"/>
        <w:numPr>
          <w:ilvl w:val="0"/>
          <w:numId w:val="1"/>
        </w:numPr>
        <w:rPr>
          <w:rFonts w:ascii="標楷體" w:eastAsia="標楷體" w:hAnsi="標楷體"/>
          <w:kern w:val="0"/>
        </w:rPr>
      </w:pPr>
      <w:r w:rsidRPr="00E34F0C">
        <w:rPr>
          <w:rFonts w:ascii="標楷體" w:eastAsia="標楷體" w:hAnsi="標楷體" w:hint="eastAsia"/>
          <w:kern w:val="0"/>
        </w:rPr>
        <w:t>申請者</w:t>
      </w:r>
      <w:r w:rsidRPr="00E34F0C">
        <w:rPr>
          <w:rFonts w:ascii="標楷體" w:eastAsia="標楷體" w:hAnsi="標楷體"/>
          <w:kern w:val="0"/>
        </w:rPr>
        <w:t>提出授權</w:t>
      </w:r>
      <w:r w:rsidRPr="00E34F0C">
        <w:rPr>
          <w:rFonts w:ascii="標楷體" w:eastAsia="標楷體" w:hAnsi="標楷體" w:hint="eastAsia"/>
          <w:kern w:val="0"/>
        </w:rPr>
        <w:t>申請</w:t>
      </w:r>
      <w:r w:rsidRPr="00E34F0C">
        <w:rPr>
          <w:rFonts w:ascii="標楷體" w:eastAsia="標楷體" w:hAnsi="標楷體"/>
          <w:kern w:val="0"/>
        </w:rPr>
        <w:t>時應</w:t>
      </w:r>
      <w:r w:rsidRPr="00E34F0C">
        <w:rPr>
          <w:rFonts w:ascii="標楷體" w:eastAsia="標楷體" w:hAnsi="標楷體" w:hint="eastAsia"/>
          <w:kern w:val="0"/>
        </w:rPr>
        <w:t>敘</w:t>
      </w:r>
      <w:r w:rsidRPr="00E34F0C">
        <w:rPr>
          <w:rFonts w:ascii="標楷體" w:eastAsia="標楷體" w:hAnsi="標楷體"/>
          <w:kern w:val="0"/>
        </w:rPr>
        <w:t>明用途為商業或非商業使用，如</w:t>
      </w:r>
      <w:r w:rsidRPr="00E34F0C">
        <w:rPr>
          <w:rFonts w:ascii="標楷體" w:eastAsia="標楷體" w:hAnsi="標楷體" w:hint="eastAsia"/>
          <w:kern w:val="0"/>
        </w:rPr>
        <w:t>有</w:t>
      </w:r>
      <w:r w:rsidRPr="00E34F0C">
        <w:rPr>
          <w:rFonts w:ascii="標楷體" w:eastAsia="標楷體" w:hAnsi="標楷體"/>
          <w:kern w:val="0"/>
        </w:rPr>
        <w:t>對外宣傳之目的或品牌加值</w:t>
      </w:r>
      <w:r w:rsidRPr="00E34F0C">
        <w:rPr>
          <w:rFonts w:ascii="標楷體" w:eastAsia="標楷體" w:hAnsi="標楷體" w:hint="eastAsia"/>
          <w:kern w:val="0"/>
        </w:rPr>
        <w:t>行為，</w:t>
      </w:r>
      <w:r w:rsidRPr="00E34F0C">
        <w:rPr>
          <w:rFonts w:ascii="標楷體" w:eastAsia="標楷體" w:hAnsi="標楷體"/>
          <w:kern w:val="0"/>
        </w:rPr>
        <w:t>仍視為商業使用</w:t>
      </w:r>
      <w:r w:rsidRPr="00E34F0C">
        <w:rPr>
          <w:rFonts w:ascii="標楷體" w:eastAsia="標楷體" w:hAnsi="標楷體" w:hint="eastAsia"/>
          <w:kern w:val="0"/>
        </w:rPr>
        <w:t>且本會</w:t>
      </w:r>
      <w:r w:rsidRPr="00E34F0C">
        <w:rPr>
          <w:rFonts w:ascii="標楷體" w:eastAsia="標楷體" w:hAnsi="標楷體"/>
          <w:kern w:val="0"/>
        </w:rPr>
        <w:t>保留審核權利</w:t>
      </w:r>
      <w:r w:rsidRPr="00E34F0C">
        <w:rPr>
          <w:rFonts w:ascii="標楷體" w:eastAsia="標楷體" w:hAnsi="標楷體" w:hint="eastAsia"/>
          <w:kern w:val="0"/>
        </w:rPr>
        <w:t>。</w:t>
      </w:r>
    </w:p>
    <w:p w:rsidR="0095417F" w:rsidRPr="00E34F0C" w:rsidRDefault="0095417F" w:rsidP="0095417F">
      <w:pPr>
        <w:widowControl w:val="0"/>
        <w:numPr>
          <w:ilvl w:val="0"/>
          <w:numId w:val="1"/>
        </w:numPr>
        <w:rPr>
          <w:rFonts w:ascii="標楷體" w:eastAsia="標楷體" w:hAnsi="標楷體"/>
          <w:kern w:val="0"/>
        </w:rPr>
      </w:pPr>
      <w:r w:rsidRPr="00E34F0C">
        <w:rPr>
          <w:rFonts w:ascii="標楷體" w:eastAsia="標楷體" w:hAnsi="標楷體" w:hint="eastAsia"/>
          <w:kern w:val="0"/>
        </w:rPr>
        <w:lastRenderedPageBreak/>
        <w:t>本授權</w:t>
      </w:r>
      <w:r w:rsidRPr="00E34F0C">
        <w:rPr>
          <w:rFonts w:ascii="標楷體" w:eastAsia="標楷體" w:hAnsi="標楷體"/>
          <w:kern w:val="0"/>
        </w:rPr>
        <w:t>僅就著作權</w:t>
      </w:r>
      <w:r w:rsidRPr="00E34F0C">
        <w:rPr>
          <w:rFonts w:ascii="標楷體" w:eastAsia="標楷體" w:hAnsi="標楷體" w:hint="eastAsia"/>
          <w:kern w:val="0"/>
        </w:rPr>
        <w:t>法之範圍</w:t>
      </w:r>
      <w:r w:rsidRPr="00E34F0C">
        <w:rPr>
          <w:rFonts w:ascii="標楷體" w:eastAsia="標楷體" w:hAnsi="標楷體"/>
          <w:kern w:val="0"/>
        </w:rPr>
        <w:t>提供合法授權，所涉及其他權利之取得及利用</w:t>
      </w:r>
      <w:r w:rsidRPr="00E34F0C">
        <w:rPr>
          <w:rFonts w:ascii="標楷體" w:eastAsia="標楷體" w:hAnsi="標楷體" w:hint="eastAsia"/>
          <w:kern w:val="0"/>
        </w:rPr>
        <w:t>（如個人肖像權、商標使用等）</w:t>
      </w:r>
      <w:r w:rsidRPr="00E34F0C">
        <w:rPr>
          <w:rFonts w:ascii="標楷體" w:eastAsia="標楷體" w:hAnsi="標楷體"/>
          <w:kern w:val="0"/>
        </w:rPr>
        <w:t>，應由</w:t>
      </w:r>
      <w:r w:rsidRPr="00E34F0C">
        <w:rPr>
          <w:rFonts w:ascii="標楷體" w:eastAsia="標楷體" w:hAnsi="標楷體" w:hint="eastAsia"/>
          <w:kern w:val="0"/>
        </w:rPr>
        <w:t>申請</w:t>
      </w:r>
      <w:r w:rsidRPr="00E34F0C">
        <w:rPr>
          <w:rFonts w:ascii="標楷體" w:eastAsia="標楷體" w:hAnsi="標楷體"/>
          <w:kern w:val="0"/>
        </w:rPr>
        <w:t>者</w:t>
      </w:r>
      <w:r w:rsidRPr="00E34F0C">
        <w:rPr>
          <w:rFonts w:ascii="標楷體" w:eastAsia="標楷體" w:hAnsi="標楷體" w:hint="eastAsia"/>
          <w:kern w:val="0"/>
        </w:rPr>
        <w:t>自行</w:t>
      </w:r>
      <w:r w:rsidRPr="00E34F0C">
        <w:rPr>
          <w:rFonts w:ascii="標楷體" w:eastAsia="標楷體" w:hAnsi="標楷體"/>
          <w:kern w:val="0"/>
        </w:rPr>
        <w:t>負責。</w:t>
      </w:r>
    </w:p>
    <w:p w:rsidR="0095417F" w:rsidRPr="00E34F0C" w:rsidRDefault="0095417F" w:rsidP="0095417F">
      <w:pPr>
        <w:widowControl w:val="0"/>
        <w:numPr>
          <w:ilvl w:val="0"/>
          <w:numId w:val="1"/>
        </w:numPr>
        <w:rPr>
          <w:rFonts w:ascii="標楷體" w:eastAsia="標楷體" w:hAnsi="標楷體"/>
          <w:kern w:val="0"/>
        </w:rPr>
      </w:pPr>
      <w:r w:rsidRPr="00E34F0C">
        <w:rPr>
          <w:rFonts w:ascii="標楷體" w:eastAsia="標楷體" w:hAnsi="標楷體"/>
          <w:kern w:val="0"/>
        </w:rPr>
        <w:t>若有經本會核可單位或個人所拍攝之</w:t>
      </w:r>
      <w:r w:rsidRPr="00E34F0C">
        <w:rPr>
          <w:rFonts w:ascii="標楷體" w:eastAsia="標楷體" w:hAnsi="標楷體" w:hint="eastAsia"/>
          <w:kern w:val="0"/>
        </w:rPr>
        <w:t>活動</w:t>
      </w:r>
      <w:r w:rsidRPr="00E34F0C">
        <w:rPr>
          <w:rFonts w:ascii="標楷體" w:eastAsia="標楷體" w:hAnsi="標楷體"/>
          <w:kern w:val="0"/>
        </w:rPr>
        <w:t>過程畫面及使用本會授權之轉播畫面與圖文，其著作權權利為本會所有</w:t>
      </w:r>
      <w:r w:rsidRPr="00E34F0C">
        <w:rPr>
          <w:rFonts w:ascii="標楷體" w:eastAsia="標楷體" w:hAnsi="標楷體" w:hint="eastAsia"/>
          <w:kern w:val="0"/>
        </w:rPr>
        <w:t>。</w:t>
      </w:r>
    </w:p>
    <w:p w:rsidR="0095417F" w:rsidRPr="00E34F0C" w:rsidRDefault="0095417F" w:rsidP="0095417F">
      <w:pPr>
        <w:widowControl w:val="0"/>
        <w:numPr>
          <w:ilvl w:val="0"/>
          <w:numId w:val="1"/>
        </w:numPr>
        <w:jc w:val="both"/>
        <w:rPr>
          <w:rFonts w:ascii="標楷體" w:eastAsia="標楷體" w:hAnsi="標楷體"/>
          <w:kern w:val="0"/>
        </w:rPr>
      </w:pPr>
      <w:r w:rsidRPr="00E34F0C">
        <w:rPr>
          <w:rFonts w:ascii="標楷體" w:eastAsia="標楷體" w:hAnsi="標楷體"/>
          <w:kern w:val="0"/>
        </w:rPr>
        <w:t>使用授權</w:t>
      </w:r>
      <w:r w:rsidRPr="00E34F0C">
        <w:rPr>
          <w:rFonts w:ascii="標楷體" w:eastAsia="標楷體" w:hAnsi="標楷體" w:hint="eastAsia"/>
          <w:kern w:val="0"/>
        </w:rPr>
        <w:t>內容</w:t>
      </w:r>
      <w:r w:rsidRPr="00E34F0C">
        <w:rPr>
          <w:rFonts w:ascii="標楷體" w:eastAsia="標楷體" w:hAnsi="標楷體"/>
          <w:kern w:val="0"/>
        </w:rPr>
        <w:t>製作之影片，不得於任何媒體或網路平台系統進行版權聲明或申請專用，例：YouTube及Facebook Content ID</w:t>
      </w:r>
      <w:r w:rsidRPr="00E34F0C">
        <w:rPr>
          <w:rFonts w:ascii="標楷體" w:eastAsia="標楷體" w:hAnsi="標楷體" w:hint="eastAsia"/>
          <w:kern w:val="0"/>
        </w:rPr>
        <w:t>數位指紋系統</w:t>
      </w:r>
      <w:r w:rsidRPr="00E34F0C">
        <w:rPr>
          <w:rFonts w:ascii="標楷體" w:eastAsia="標楷體" w:hAnsi="標楷體"/>
          <w:kern w:val="0"/>
        </w:rPr>
        <w:t>。</w:t>
      </w:r>
    </w:p>
    <w:p w:rsidR="0095417F" w:rsidRPr="00E34F0C" w:rsidRDefault="0095417F" w:rsidP="0095417F">
      <w:pPr>
        <w:widowControl w:val="0"/>
        <w:ind w:left="480" w:hangingChars="200" w:hanging="480"/>
        <w:rPr>
          <w:rFonts w:ascii="標楷體" w:eastAsia="標楷體" w:hAnsi="標楷體"/>
          <w:kern w:val="0"/>
        </w:rPr>
      </w:pPr>
      <w:r w:rsidRPr="00E34F0C">
        <w:rPr>
          <w:rFonts w:ascii="標楷體" w:eastAsia="標楷體" w:hAnsi="標楷體" w:hint="eastAsia"/>
          <w:kern w:val="0"/>
        </w:rPr>
        <w:t>五、授權費用</w:t>
      </w:r>
    </w:p>
    <w:p w:rsidR="0095417F" w:rsidRPr="00E34F0C" w:rsidRDefault="0095417F" w:rsidP="0095417F">
      <w:pPr>
        <w:widowControl w:val="0"/>
        <w:numPr>
          <w:ilvl w:val="0"/>
          <w:numId w:val="6"/>
        </w:numPr>
        <w:rPr>
          <w:rFonts w:ascii="標楷體" w:eastAsia="標楷體" w:hAnsi="標楷體"/>
          <w:kern w:val="0"/>
        </w:rPr>
      </w:pPr>
      <w:r w:rsidRPr="00E34F0C">
        <w:rPr>
          <w:rFonts w:ascii="標楷體" w:eastAsia="標楷體" w:hAnsi="標楷體"/>
          <w:kern w:val="0"/>
        </w:rPr>
        <w:t>本會所屬會員學校提出</w:t>
      </w:r>
      <w:r w:rsidRPr="00E34F0C">
        <w:rPr>
          <w:rFonts w:ascii="標楷體" w:eastAsia="標楷體" w:hAnsi="標楷體" w:hint="eastAsia"/>
          <w:kern w:val="0"/>
        </w:rPr>
        <w:t>授權</w:t>
      </w:r>
      <w:r w:rsidRPr="00E34F0C">
        <w:rPr>
          <w:rFonts w:ascii="標楷體" w:eastAsia="標楷體" w:hAnsi="標楷體"/>
          <w:kern w:val="0"/>
        </w:rPr>
        <w:t>申請</w:t>
      </w:r>
      <w:r w:rsidRPr="00E34F0C">
        <w:rPr>
          <w:rFonts w:ascii="標楷體" w:eastAsia="標楷體" w:hAnsi="標楷體" w:hint="eastAsia"/>
          <w:kern w:val="0"/>
        </w:rPr>
        <w:t>，審核</w:t>
      </w:r>
      <w:r w:rsidRPr="00E34F0C">
        <w:rPr>
          <w:rFonts w:ascii="標楷體" w:eastAsia="標楷體" w:hAnsi="標楷體"/>
          <w:kern w:val="0"/>
        </w:rPr>
        <w:t>同</w:t>
      </w:r>
      <w:r w:rsidRPr="00E34F0C">
        <w:rPr>
          <w:rFonts w:ascii="標楷體" w:eastAsia="標楷體" w:hAnsi="標楷體" w:hint="eastAsia"/>
          <w:kern w:val="0"/>
        </w:rPr>
        <w:t>意後將</w:t>
      </w:r>
      <w:r w:rsidRPr="00E34F0C">
        <w:rPr>
          <w:rFonts w:ascii="標楷體" w:eastAsia="標楷體" w:hAnsi="標楷體"/>
          <w:kern w:val="0"/>
        </w:rPr>
        <w:t>無償授權使用，參賽個人</w:t>
      </w:r>
      <w:r w:rsidRPr="00E34F0C">
        <w:rPr>
          <w:rFonts w:ascii="標楷體" w:eastAsia="標楷體" w:hAnsi="標楷體" w:hint="eastAsia"/>
          <w:kern w:val="0"/>
        </w:rPr>
        <w:t>得</w:t>
      </w:r>
      <w:r w:rsidRPr="00E34F0C">
        <w:rPr>
          <w:rFonts w:ascii="標楷體" w:eastAsia="標楷體" w:hAnsi="標楷體"/>
          <w:kern w:val="0"/>
        </w:rPr>
        <w:t>透過所屬學校</w:t>
      </w:r>
      <w:proofErr w:type="gramStart"/>
      <w:r w:rsidRPr="00E34F0C">
        <w:rPr>
          <w:rFonts w:ascii="標楷體" w:eastAsia="標楷體" w:hAnsi="標楷體"/>
          <w:kern w:val="0"/>
        </w:rPr>
        <w:t>逕</w:t>
      </w:r>
      <w:proofErr w:type="gramEnd"/>
      <w:r w:rsidRPr="00E34F0C">
        <w:rPr>
          <w:rFonts w:ascii="標楷體" w:eastAsia="標楷體" w:hAnsi="標楷體"/>
          <w:kern w:val="0"/>
        </w:rPr>
        <w:t>向本會提出申請。</w:t>
      </w:r>
    </w:p>
    <w:p w:rsidR="0095417F" w:rsidRPr="00E34F0C" w:rsidRDefault="0095417F" w:rsidP="0095417F">
      <w:pPr>
        <w:widowControl w:val="0"/>
        <w:numPr>
          <w:ilvl w:val="0"/>
          <w:numId w:val="6"/>
        </w:numPr>
        <w:rPr>
          <w:rFonts w:ascii="標楷體" w:eastAsia="標楷體" w:hAnsi="標楷體"/>
          <w:kern w:val="0"/>
        </w:rPr>
      </w:pPr>
      <w:r w:rsidRPr="00E34F0C">
        <w:rPr>
          <w:rFonts w:ascii="標楷體" w:eastAsia="標楷體" w:hAnsi="標楷體"/>
          <w:kern w:val="0"/>
        </w:rPr>
        <w:t>相關授權費用本會將開立收據作為憑證，專款投入本會所辦理之大專聯賽賽事轉播及媒體志工培訓使用</w:t>
      </w:r>
      <w:r w:rsidRPr="00E34F0C">
        <w:rPr>
          <w:rFonts w:ascii="標楷體" w:eastAsia="標楷體" w:hAnsi="標楷體" w:hint="eastAsia"/>
          <w:kern w:val="0"/>
        </w:rPr>
        <w:t>。</w:t>
      </w:r>
    </w:p>
    <w:p w:rsidR="0095417F" w:rsidRPr="00E34F0C" w:rsidRDefault="0095417F" w:rsidP="0095417F">
      <w:pPr>
        <w:widowControl w:val="0"/>
        <w:numPr>
          <w:ilvl w:val="0"/>
          <w:numId w:val="6"/>
        </w:numPr>
        <w:jc w:val="both"/>
        <w:rPr>
          <w:rFonts w:ascii="標楷體" w:eastAsia="標楷體" w:hAnsi="標楷體"/>
          <w:kern w:val="0"/>
        </w:rPr>
      </w:pPr>
      <w:r w:rsidRPr="00E34F0C">
        <w:rPr>
          <w:rFonts w:ascii="標楷體" w:eastAsia="標楷體" w:hAnsi="標楷體" w:hint="eastAsia"/>
          <w:kern w:val="0"/>
        </w:rPr>
        <w:t>依據本辦法第三條授權用途為新聞報導使用時，</w:t>
      </w:r>
      <w:r w:rsidRPr="00E34F0C">
        <w:rPr>
          <w:rFonts w:ascii="標楷體" w:eastAsia="標楷體" w:hAnsi="標楷體"/>
          <w:kern w:val="0"/>
        </w:rPr>
        <w:t>本會將無償提供授權。</w:t>
      </w:r>
    </w:p>
    <w:p w:rsidR="0095417F" w:rsidRPr="00E34F0C" w:rsidRDefault="0095417F" w:rsidP="0095417F">
      <w:pPr>
        <w:widowControl w:val="0"/>
        <w:numPr>
          <w:ilvl w:val="0"/>
          <w:numId w:val="6"/>
        </w:numPr>
        <w:rPr>
          <w:rFonts w:ascii="標楷體" w:eastAsia="標楷體" w:hAnsi="標楷體"/>
          <w:kern w:val="0"/>
        </w:rPr>
      </w:pPr>
      <w:r w:rsidRPr="00E34F0C">
        <w:rPr>
          <w:rFonts w:ascii="標楷體" w:eastAsia="標楷體" w:hAnsi="標楷體" w:hint="eastAsia"/>
          <w:kern w:val="0"/>
        </w:rPr>
        <w:t>授權費用計算方式</w:t>
      </w:r>
      <w:r w:rsidRPr="00E34F0C">
        <w:rPr>
          <w:rFonts w:ascii="標楷體" w:eastAsia="標楷體" w:hAnsi="標楷體"/>
          <w:kern w:val="0"/>
        </w:rPr>
        <w:t>以單一</w:t>
      </w:r>
      <w:r w:rsidRPr="00E34F0C">
        <w:rPr>
          <w:rFonts w:ascii="標楷體" w:eastAsia="標楷體" w:hAnsi="標楷體" w:hint="eastAsia"/>
          <w:kern w:val="0"/>
        </w:rPr>
        <w:t>授權類別</w:t>
      </w:r>
      <w:r w:rsidRPr="00E34F0C">
        <w:rPr>
          <w:rFonts w:ascii="標楷體" w:eastAsia="標楷體" w:hAnsi="標楷體"/>
          <w:kern w:val="0"/>
        </w:rPr>
        <w:t>為限，如</w:t>
      </w:r>
      <w:r w:rsidRPr="00E34F0C">
        <w:rPr>
          <w:rFonts w:ascii="標楷體" w:eastAsia="標楷體" w:hAnsi="標楷體" w:hint="eastAsia"/>
          <w:kern w:val="0"/>
        </w:rPr>
        <w:t>需</w:t>
      </w:r>
      <w:r w:rsidRPr="00E34F0C">
        <w:rPr>
          <w:rFonts w:ascii="標楷體" w:eastAsia="標楷體" w:hAnsi="標楷體"/>
          <w:kern w:val="0"/>
        </w:rPr>
        <w:t>增加</w:t>
      </w:r>
      <w:r w:rsidRPr="00E34F0C">
        <w:rPr>
          <w:rFonts w:ascii="標楷體" w:eastAsia="標楷體" w:hAnsi="標楷體" w:hint="eastAsia"/>
          <w:kern w:val="0"/>
        </w:rPr>
        <w:t>授權類別則</w:t>
      </w:r>
      <w:r w:rsidRPr="00E34F0C">
        <w:rPr>
          <w:rFonts w:ascii="標楷體" w:eastAsia="標楷體" w:hAnsi="標楷體"/>
          <w:kern w:val="0"/>
        </w:rPr>
        <w:t>另加收授權費用。</w:t>
      </w:r>
    </w:p>
    <w:p w:rsidR="0095417F" w:rsidRPr="00E34F0C" w:rsidRDefault="0095417F" w:rsidP="0095417F">
      <w:pPr>
        <w:widowControl w:val="0"/>
        <w:ind w:left="480" w:hangingChars="200" w:hanging="480"/>
        <w:rPr>
          <w:rFonts w:ascii="標楷體" w:eastAsia="標楷體" w:hAnsi="標楷體"/>
          <w:kern w:val="0"/>
        </w:rPr>
      </w:pPr>
      <w:r w:rsidRPr="00E34F0C">
        <w:rPr>
          <w:rFonts w:ascii="標楷體" w:eastAsia="標楷體" w:hAnsi="標楷體" w:hint="eastAsia"/>
          <w:kern w:val="0"/>
        </w:rPr>
        <w:t>六、授權申請</w:t>
      </w:r>
    </w:p>
    <w:p w:rsidR="0095417F" w:rsidRPr="00E34F0C" w:rsidRDefault="0095417F" w:rsidP="0095417F">
      <w:pPr>
        <w:widowControl w:val="0"/>
        <w:numPr>
          <w:ilvl w:val="0"/>
          <w:numId w:val="5"/>
        </w:numPr>
        <w:rPr>
          <w:rFonts w:ascii="標楷體" w:eastAsia="標楷體" w:hAnsi="標楷體"/>
          <w:kern w:val="0"/>
        </w:rPr>
      </w:pPr>
      <w:r w:rsidRPr="00E34F0C">
        <w:rPr>
          <w:rFonts w:ascii="標楷體" w:eastAsia="標楷體" w:hAnsi="標楷體" w:hint="eastAsia"/>
          <w:kern w:val="0"/>
        </w:rPr>
        <w:t>單次授權：填寫授權申請表向本會提出申請。</w:t>
      </w:r>
    </w:p>
    <w:p w:rsidR="0095417F" w:rsidRPr="00E34F0C" w:rsidRDefault="0095417F" w:rsidP="0095417F">
      <w:pPr>
        <w:widowControl w:val="0"/>
        <w:numPr>
          <w:ilvl w:val="0"/>
          <w:numId w:val="5"/>
        </w:numPr>
        <w:rPr>
          <w:rFonts w:ascii="標楷體" w:eastAsia="標楷體" w:hAnsi="標楷體"/>
          <w:kern w:val="0"/>
        </w:rPr>
      </w:pPr>
      <w:r w:rsidRPr="00E34F0C">
        <w:rPr>
          <w:rFonts w:ascii="標楷體" w:eastAsia="標楷體" w:hAnsi="標楷體" w:hint="eastAsia"/>
          <w:kern w:val="0"/>
        </w:rPr>
        <w:t>專案授權：長期或大量使用授權內容，</w:t>
      </w:r>
      <w:proofErr w:type="gramStart"/>
      <w:r w:rsidRPr="00E34F0C">
        <w:rPr>
          <w:rFonts w:ascii="標楷體" w:eastAsia="標楷體" w:hAnsi="標楷體" w:hint="eastAsia"/>
          <w:kern w:val="0"/>
        </w:rPr>
        <w:t>採</w:t>
      </w:r>
      <w:proofErr w:type="gramEnd"/>
      <w:r w:rsidRPr="00E34F0C">
        <w:rPr>
          <w:rFonts w:ascii="標楷體" w:eastAsia="標楷體" w:hAnsi="標楷體" w:hint="eastAsia"/>
          <w:kern w:val="0"/>
        </w:rPr>
        <w:t>專案方式另簽訂合約。</w:t>
      </w:r>
    </w:p>
    <w:p w:rsidR="0095417F" w:rsidRPr="00E34F0C" w:rsidRDefault="0095417F" w:rsidP="0095417F">
      <w:pPr>
        <w:widowControl w:val="0"/>
        <w:ind w:left="480" w:hangingChars="200" w:hanging="480"/>
        <w:rPr>
          <w:rFonts w:ascii="標楷體" w:eastAsia="標楷體" w:hAnsi="標楷體"/>
          <w:kern w:val="0"/>
        </w:rPr>
      </w:pPr>
      <w:r w:rsidRPr="00E34F0C">
        <w:rPr>
          <w:rFonts w:ascii="標楷體" w:eastAsia="標楷體" w:hAnsi="標楷體" w:hint="eastAsia"/>
          <w:kern w:val="0"/>
        </w:rPr>
        <w:t>七、其他規定</w:t>
      </w:r>
    </w:p>
    <w:p w:rsidR="0095417F" w:rsidRPr="00E34F0C" w:rsidRDefault="0095417F" w:rsidP="0095417F">
      <w:pPr>
        <w:widowControl w:val="0"/>
        <w:numPr>
          <w:ilvl w:val="0"/>
          <w:numId w:val="2"/>
        </w:numPr>
        <w:rPr>
          <w:rFonts w:ascii="標楷體" w:eastAsia="標楷體" w:hAnsi="標楷體"/>
          <w:kern w:val="0"/>
        </w:rPr>
      </w:pPr>
      <w:r w:rsidRPr="00E34F0C">
        <w:rPr>
          <w:rFonts w:ascii="標楷體" w:eastAsia="標楷體" w:hAnsi="標楷體" w:hint="eastAsia"/>
          <w:kern w:val="0"/>
        </w:rPr>
        <w:t>本會授權內容</w:t>
      </w:r>
      <w:r w:rsidRPr="00E34F0C">
        <w:rPr>
          <w:rFonts w:ascii="標楷體" w:eastAsia="標楷體" w:hAnsi="標楷體"/>
          <w:kern w:val="0"/>
        </w:rPr>
        <w:t>不包含</w:t>
      </w:r>
      <w:r w:rsidRPr="00E34F0C">
        <w:rPr>
          <w:rFonts w:ascii="標楷體" w:eastAsia="標楷體" w:hAnsi="標楷體" w:hint="eastAsia"/>
          <w:kern w:val="0"/>
        </w:rPr>
        <w:t>使用本會及賽事相關</w:t>
      </w:r>
      <w:r w:rsidRPr="00E34F0C">
        <w:rPr>
          <w:rFonts w:ascii="標楷體" w:eastAsia="標楷體" w:hAnsi="標楷體"/>
          <w:kern w:val="0"/>
        </w:rPr>
        <w:t>商標</w:t>
      </w:r>
      <w:r w:rsidRPr="00E34F0C">
        <w:rPr>
          <w:rFonts w:ascii="標楷體" w:eastAsia="標楷體" w:hAnsi="標楷體" w:hint="eastAsia"/>
          <w:kern w:val="0"/>
        </w:rPr>
        <w:t>LOGO、吉祥物之權利，</w:t>
      </w:r>
      <w:r w:rsidRPr="00E34F0C">
        <w:rPr>
          <w:rFonts w:ascii="標楷體" w:eastAsia="標楷體" w:hAnsi="標楷體"/>
          <w:kern w:val="0"/>
        </w:rPr>
        <w:t>未經</w:t>
      </w:r>
      <w:r w:rsidRPr="00E34F0C">
        <w:rPr>
          <w:rFonts w:ascii="標楷體" w:eastAsia="標楷體" w:hAnsi="標楷體" w:hint="eastAsia"/>
          <w:kern w:val="0"/>
        </w:rPr>
        <w:t>本會同意</w:t>
      </w:r>
      <w:r w:rsidRPr="00E34F0C">
        <w:rPr>
          <w:rFonts w:ascii="標楷體" w:eastAsia="標楷體" w:hAnsi="標楷體"/>
          <w:kern w:val="0"/>
        </w:rPr>
        <w:t>，申請</w:t>
      </w:r>
      <w:r w:rsidRPr="00E34F0C">
        <w:rPr>
          <w:rFonts w:ascii="標楷體" w:eastAsia="標楷體" w:hAnsi="標楷體" w:hint="eastAsia"/>
          <w:kern w:val="0"/>
        </w:rPr>
        <w:t>者</w:t>
      </w:r>
      <w:r w:rsidRPr="00E34F0C">
        <w:rPr>
          <w:rFonts w:ascii="標楷體" w:eastAsia="標楷體" w:hAnsi="標楷體"/>
          <w:kern w:val="0"/>
        </w:rPr>
        <w:t>不得逕行使用</w:t>
      </w:r>
      <w:r w:rsidRPr="00E34F0C">
        <w:rPr>
          <w:rFonts w:ascii="標楷體" w:eastAsia="標楷體" w:hAnsi="標楷體" w:hint="eastAsia"/>
          <w:kern w:val="0"/>
        </w:rPr>
        <w:t>。</w:t>
      </w:r>
    </w:p>
    <w:p w:rsidR="0095417F" w:rsidRPr="00E34F0C" w:rsidRDefault="0095417F" w:rsidP="0095417F">
      <w:pPr>
        <w:widowControl w:val="0"/>
        <w:numPr>
          <w:ilvl w:val="0"/>
          <w:numId w:val="2"/>
        </w:numPr>
        <w:rPr>
          <w:rFonts w:ascii="標楷體" w:eastAsia="標楷體" w:hAnsi="標楷體"/>
          <w:kern w:val="0"/>
        </w:rPr>
      </w:pPr>
      <w:r w:rsidRPr="00E34F0C">
        <w:rPr>
          <w:rFonts w:ascii="標楷體" w:eastAsia="標楷體" w:hAnsi="標楷體"/>
          <w:kern w:val="0"/>
        </w:rPr>
        <w:t>如有侵權行為，本會除立即停止授權外，</w:t>
      </w:r>
      <w:proofErr w:type="gramStart"/>
      <w:r w:rsidRPr="00E34F0C">
        <w:rPr>
          <w:rFonts w:ascii="標楷體" w:eastAsia="標楷體" w:hAnsi="標楷體"/>
          <w:kern w:val="0"/>
        </w:rPr>
        <w:t>有權</w:t>
      </w:r>
      <w:r w:rsidRPr="00E34F0C">
        <w:rPr>
          <w:rFonts w:ascii="標楷體" w:eastAsia="標楷體" w:hAnsi="標楷體" w:hint="eastAsia"/>
          <w:kern w:val="0"/>
        </w:rPr>
        <w:t>依各</w:t>
      </w:r>
      <w:proofErr w:type="gramEnd"/>
      <w:r w:rsidRPr="00E34F0C">
        <w:rPr>
          <w:rFonts w:ascii="標楷體" w:eastAsia="標楷體" w:hAnsi="標楷體" w:hint="eastAsia"/>
          <w:kern w:val="0"/>
        </w:rPr>
        <w:t>平台規範逕行申訴並要求下架，並依據國內</w:t>
      </w:r>
      <w:r w:rsidRPr="00E34F0C">
        <w:rPr>
          <w:rFonts w:ascii="標楷體" w:eastAsia="標楷體" w:hAnsi="標楷體"/>
          <w:kern w:val="0"/>
        </w:rPr>
        <w:t>相關</w:t>
      </w:r>
      <w:r w:rsidRPr="00E34F0C">
        <w:rPr>
          <w:rFonts w:ascii="標楷體" w:eastAsia="標楷體" w:hAnsi="標楷體" w:hint="eastAsia"/>
          <w:kern w:val="0"/>
        </w:rPr>
        <w:t>法規請求</w:t>
      </w:r>
      <w:r w:rsidRPr="00E34F0C">
        <w:rPr>
          <w:rFonts w:ascii="標楷體" w:eastAsia="標楷體" w:hAnsi="標楷體"/>
          <w:kern w:val="0"/>
        </w:rPr>
        <w:t>損害賠償與不當</w:t>
      </w:r>
      <w:proofErr w:type="gramStart"/>
      <w:r w:rsidRPr="00E34F0C">
        <w:rPr>
          <w:rFonts w:ascii="標楷體" w:eastAsia="標楷體" w:hAnsi="標楷體"/>
          <w:kern w:val="0"/>
        </w:rPr>
        <w:t>利</w:t>
      </w:r>
      <w:r w:rsidRPr="00E34F0C">
        <w:rPr>
          <w:rFonts w:ascii="標楷體" w:eastAsia="標楷體" w:hAnsi="標楷體" w:hint="eastAsia"/>
          <w:kern w:val="0"/>
        </w:rPr>
        <w:t>得</w:t>
      </w:r>
      <w:r w:rsidRPr="00E34F0C">
        <w:rPr>
          <w:rFonts w:ascii="標楷體" w:eastAsia="標楷體" w:hAnsi="標楷體"/>
          <w:kern w:val="0"/>
        </w:rPr>
        <w:t>返還</w:t>
      </w:r>
      <w:proofErr w:type="gramEnd"/>
      <w:r w:rsidRPr="00E34F0C">
        <w:rPr>
          <w:rFonts w:ascii="標楷體" w:eastAsia="標楷體" w:hAnsi="標楷體" w:hint="eastAsia"/>
          <w:kern w:val="0"/>
        </w:rPr>
        <w:t>。</w:t>
      </w:r>
    </w:p>
    <w:p w:rsidR="0095417F" w:rsidRPr="00E34F0C" w:rsidRDefault="0095417F" w:rsidP="0095417F">
      <w:pPr>
        <w:widowControl w:val="0"/>
        <w:numPr>
          <w:ilvl w:val="0"/>
          <w:numId w:val="2"/>
        </w:numPr>
        <w:rPr>
          <w:rFonts w:ascii="標楷體" w:eastAsia="標楷體" w:hAnsi="標楷體"/>
          <w:kern w:val="0"/>
        </w:rPr>
      </w:pPr>
      <w:r w:rsidRPr="00E34F0C">
        <w:rPr>
          <w:rFonts w:ascii="標楷體" w:eastAsia="標楷體" w:hAnsi="標楷體"/>
          <w:kern w:val="0"/>
        </w:rPr>
        <w:t>相關授權申請</w:t>
      </w:r>
      <w:r w:rsidRPr="00E34F0C">
        <w:rPr>
          <w:rFonts w:ascii="標楷體" w:eastAsia="標楷體" w:hAnsi="標楷體" w:hint="eastAsia"/>
          <w:kern w:val="0"/>
        </w:rPr>
        <w:t>表</w:t>
      </w:r>
      <w:r w:rsidRPr="00E34F0C">
        <w:rPr>
          <w:rFonts w:ascii="標楷體" w:eastAsia="標楷體" w:hAnsi="標楷體"/>
          <w:kern w:val="0"/>
        </w:rPr>
        <w:t>、授權同意書</w:t>
      </w:r>
      <w:r w:rsidRPr="00E34F0C">
        <w:rPr>
          <w:rFonts w:ascii="標楷體" w:eastAsia="標楷體" w:hAnsi="標楷體" w:hint="eastAsia"/>
          <w:kern w:val="0"/>
        </w:rPr>
        <w:t>、</w:t>
      </w:r>
      <w:r w:rsidRPr="00E34F0C">
        <w:rPr>
          <w:rFonts w:ascii="標楷體" w:eastAsia="標楷體" w:hAnsi="標楷體"/>
          <w:kern w:val="0"/>
        </w:rPr>
        <w:t>拍攝規範同意書</w:t>
      </w:r>
      <w:r w:rsidRPr="00E34F0C">
        <w:rPr>
          <w:rFonts w:ascii="標楷體" w:eastAsia="標楷體" w:hAnsi="標楷體" w:hint="eastAsia"/>
          <w:kern w:val="0"/>
        </w:rPr>
        <w:t>、授權費用標準</w:t>
      </w:r>
      <w:r w:rsidRPr="00E34F0C">
        <w:rPr>
          <w:rFonts w:ascii="標楷體" w:eastAsia="標楷體" w:hAnsi="標楷體"/>
          <w:kern w:val="0"/>
        </w:rPr>
        <w:t>等，</w:t>
      </w:r>
      <w:r w:rsidRPr="00E34F0C">
        <w:rPr>
          <w:rFonts w:ascii="標楷體" w:eastAsia="標楷體" w:hAnsi="標楷體" w:hint="eastAsia"/>
          <w:kern w:val="0"/>
        </w:rPr>
        <w:t>授權本會幹事部依據本辦法擬定後，報請會長同意後實施</w:t>
      </w:r>
      <w:r w:rsidRPr="00E34F0C">
        <w:rPr>
          <w:rFonts w:ascii="標楷體" w:eastAsia="標楷體" w:hAnsi="標楷體"/>
          <w:kern w:val="0"/>
        </w:rPr>
        <w:t>。</w:t>
      </w:r>
    </w:p>
    <w:p w:rsidR="0095417F" w:rsidRPr="00E34F0C" w:rsidRDefault="0095417F" w:rsidP="0095417F">
      <w:pPr>
        <w:ind w:leftChars="100" w:left="240"/>
        <w:rPr>
          <w:rFonts w:ascii="標楷體" w:eastAsia="標楷體" w:hAnsi="標楷體"/>
          <w:kern w:val="0"/>
        </w:rPr>
      </w:pPr>
      <w:r w:rsidRPr="00E34F0C">
        <w:rPr>
          <w:rFonts w:ascii="標楷體" w:eastAsia="標楷體" w:hAnsi="標楷體" w:hint="eastAsia"/>
          <w:kern w:val="0"/>
        </w:rPr>
        <w:t>八、本辦法經理監事會同意後實施，如有未盡事宜，修正時亦同。</w:t>
      </w:r>
    </w:p>
    <w:p w:rsidR="0095417F" w:rsidRPr="00E34F0C" w:rsidRDefault="0095417F" w:rsidP="0095417F">
      <w:pPr>
        <w:widowControl w:val="0"/>
        <w:ind w:left="480" w:hangingChars="200" w:hanging="480"/>
        <w:rPr>
          <w:rFonts w:ascii="Heiti TC Medium" w:eastAsia="Heiti TC Medium" w:hAnsi="新細明體"/>
          <w:kern w:val="0"/>
        </w:rPr>
      </w:pPr>
    </w:p>
    <w:p w:rsidR="0095417F" w:rsidRDefault="0095417F" w:rsidP="0095417F">
      <w:pPr>
        <w:rPr>
          <w:rFonts w:asciiTheme="minorHAnsi" w:eastAsiaTheme="minorEastAsia" w:hAnsiTheme="minorHAnsi" w:cstheme="minorBidi"/>
          <w:szCs w:val="22"/>
        </w:rPr>
      </w:pPr>
      <w:r>
        <w:rPr>
          <w:rFonts w:asciiTheme="minorHAnsi" w:eastAsiaTheme="minorEastAsia" w:hAnsiTheme="minorHAnsi" w:cstheme="minorBidi"/>
          <w:szCs w:val="22"/>
        </w:rPr>
        <w:br w:type="page"/>
      </w:r>
    </w:p>
    <w:p w:rsidR="00E834E6" w:rsidRPr="0095417F" w:rsidRDefault="00E834E6"/>
    <w:sectPr w:rsidR="00E834E6" w:rsidRPr="0095417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iti TC Medium">
    <w:altName w:val="Arial Unicode MS"/>
    <w:charset w:val="51"/>
    <w:family w:val="auto"/>
    <w:pitch w:val="variable"/>
    <w:sig w:usb0="00000000" w:usb1="0808004A" w:usb2="00000010" w:usb3="00000000" w:csb0="003E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A3954"/>
    <w:multiLevelType w:val="hybridMultilevel"/>
    <w:tmpl w:val="081A45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
    <w:nsid w:val="38137E59"/>
    <w:multiLevelType w:val="multilevel"/>
    <w:tmpl w:val="C9682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1D547B"/>
    <w:multiLevelType w:val="hybridMultilevel"/>
    <w:tmpl w:val="64D81F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
    <w:nsid w:val="51A565CE"/>
    <w:multiLevelType w:val="hybridMultilevel"/>
    <w:tmpl w:val="BFFEEB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4">
    <w:nsid w:val="68E14584"/>
    <w:multiLevelType w:val="hybridMultilevel"/>
    <w:tmpl w:val="18DE85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5">
    <w:nsid w:val="770A1C5E"/>
    <w:multiLevelType w:val="hybridMultilevel"/>
    <w:tmpl w:val="081A45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6">
    <w:nsid w:val="787918B5"/>
    <w:multiLevelType w:val="hybridMultilevel"/>
    <w:tmpl w:val="F9FE15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17F"/>
    <w:rsid w:val="0095417F"/>
    <w:rsid w:val="00E834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17F"/>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17F"/>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2021-10-06T09:20:00Z</dcterms:created>
  <dcterms:modified xsi:type="dcterms:W3CDTF">2021-10-06T09:21:00Z</dcterms:modified>
</cp:coreProperties>
</file>