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0247" w14:textId="77777777" w:rsidR="00D6511B" w:rsidRPr="00F3290C" w:rsidRDefault="0088627E" w:rsidP="0088627E">
      <w:pPr>
        <w:pStyle w:val="1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  <w:bookmarkStart w:id="0" w:name="_GoBack"/>
      <w:bookmarkEnd w:id="0"/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參加</w:t>
      </w:r>
      <w:r w:rsidR="008531D9" w:rsidRPr="00F3290C">
        <w:rPr>
          <w:rFonts w:ascii="標楷體" w:eastAsia="標楷體" w:hint="eastAsia"/>
          <w:color w:val="000000" w:themeColor="text1"/>
          <w:sz w:val="36"/>
          <w:szCs w:val="36"/>
        </w:rPr>
        <w:t>201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9</w:t>
      </w:r>
      <w:r w:rsidR="008531D9" w:rsidRPr="00F3290C">
        <w:rPr>
          <w:rFonts w:ascii="標楷體" w:eastAsia="標楷體" w:hint="eastAsia"/>
          <w:color w:val="000000" w:themeColor="text1"/>
          <w:sz w:val="36"/>
          <w:szCs w:val="36"/>
        </w:rPr>
        <w:t>年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拿坡里</w:t>
      </w:r>
      <w:r w:rsidR="008531D9" w:rsidRPr="00F3290C">
        <w:rPr>
          <w:rFonts w:ascii="標楷體" w:eastAsia="標楷體" w:hint="eastAsia"/>
          <w:color w:val="000000" w:themeColor="text1"/>
          <w:sz w:val="36"/>
          <w:szCs w:val="36"/>
        </w:rPr>
        <w:t>世界大學運動會</w:t>
      </w:r>
    </w:p>
    <w:p w14:paraId="790B4724" w14:textId="07D0F2D2" w:rsidR="002F37D0" w:rsidRPr="00F3290C" w:rsidRDefault="0088627E" w:rsidP="00CA135E">
      <w:pPr>
        <w:pStyle w:val="1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跆拳道</w:t>
      </w:r>
      <w:r w:rsidR="00033E9D" w:rsidRPr="00F3290C">
        <w:rPr>
          <w:rFonts w:ascii="標楷體" w:eastAsia="標楷體" w:hint="eastAsia"/>
          <w:color w:val="000000" w:themeColor="text1"/>
          <w:sz w:val="36"/>
          <w:szCs w:val="36"/>
        </w:rPr>
        <w:t>對打</w:t>
      </w:r>
      <w:r w:rsidR="008531D9" w:rsidRPr="00F3290C">
        <w:rPr>
          <w:rFonts w:ascii="標楷體" w:eastAsia="標楷體" w:hint="eastAsia"/>
          <w:color w:val="000000" w:themeColor="text1"/>
          <w:sz w:val="36"/>
          <w:szCs w:val="36"/>
        </w:rPr>
        <w:t>代表隊選拔賽</w:t>
      </w:r>
      <w:r w:rsidR="00BB0722" w:rsidRPr="00F3290C">
        <w:rPr>
          <w:rFonts w:ascii="標楷體" w:eastAsia="標楷體" w:hint="eastAsia"/>
          <w:color w:val="000000" w:themeColor="text1"/>
          <w:sz w:val="36"/>
          <w:szCs w:val="36"/>
        </w:rPr>
        <w:t>-</w:t>
      </w:r>
      <w:r w:rsidR="00D90A34">
        <w:rPr>
          <w:rFonts w:ascii="標楷體" w:eastAsia="標楷體" w:hint="eastAsia"/>
          <w:color w:val="000000" w:themeColor="text1"/>
          <w:sz w:val="36"/>
          <w:szCs w:val="36"/>
        </w:rPr>
        <w:t>決</w:t>
      </w:r>
      <w:r w:rsidR="00BB0722" w:rsidRPr="00F3290C">
        <w:rPr>
          <w:rFonts w:ascii="標楷體" w:eastAsia="標楷體" w:hint="eastAsia"/>
          <w:color w:val="000000" w:themeColor="text1"/>
          <w:sz w:val="36"/>
          <w:szCs w:val="36"/>
        </w:rPr>
        <w:t>選賽</w:t>
      </w:r>
      <w:r w:rsidR="008531D9" w:rsidRPr="00F3290C">
        <w:rPr>
          <w:rFonts w:ascii="標楷體" w:eastAsia="標楷體" w:hint="eastAsia"/>
          <w:color w:val="000000" w:themeColor="text1"/>
          <w:sz w:val="36"/>
          <w:szCs w:val="36"/>
        </w:rPr>
        <w:t>選拔規程</w:t>
      </w:r>
    </w:p>
    <w:p w14:paraId="40B52438" w14:textId="77777777" w:rsidR="00F168EA" w:rsidRPr="00F3290C" w:rsidRDefault="00F168EA" w:rsidP="00CA135E">
      <w:pPr>
        <w:pStyle w:val="1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003B40CE" w14:textId="77777777" w:rsidR="00306A02" w:rsidRPr="00F3290C" w:rsidRDefault="002F37D0" w:rsidP="007D5640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宗旨：</w:t>
      </w:r>
      <w:r w:rsidR="000153FE" w:rsidRPr="00F3290C">
        <w:rPr>
          <w:rFonts w:ascii="標楷體" w:eastAsia="標楷體" w:hint="eastAsia"/>
          <w:color w:val="000000" w:themeColor="text1"/>
          <w:sz w:val="28"/>
        </w:rPr>
        <w:t>遴選</w:t>
      </w:r>
      <w:r w:rsidR="000153FE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具發展潛力</w:t>
      </w:r>
      <w:r w:rsidR="00F3044D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153FE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優秀選手，施予有系統長期培訓，提昇競技戰力及增加比賽經驗，以達成</w:t>
      </w:r>
      <w:r w:rsidR="00305B01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2019</w:t>
      </w:r>
      <w:r w:rsidR="008531D9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05B01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拿坡里</w:t>
      </w:r>
      <w:r w:rsidR="0062158F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世界大學運動會</w:t>
      </w:r>
      <w:r w:rsidR="00D2128D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跆拳道賽</w:t>
      </w:r>
      <w:r w:rsidR="000153FE"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奪金之目的。</w:t>
      </w:r>
    </w:p>
    <w:p w14:paraId="7C31C4BF" w14:textId="5A399EFF" w:rsidR="00306A02" w:rsidRPr="00F3290C" w:rsidRDefault="002F37D0" w:rsidP="007D5640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依據：</w:t>
      </w:r>
      <w:r w:rsidR="00305B01" w:rsidRPr="00F3290C">
        <w:rPr>
          <w:rFonts w:ascii="標楷體" w:eastAsia="標楷體" w:hint="eastAsia"/>
          <w:color w:val="000000" w:themeColor="text1"/>
          <w:sz w:val="28"/>
        </w:rPr>
        <w:t>育部體育署107年6月26日臺教體署競（三）字第1070022680號函發布「我國參加2019年第30屆拿坡里世界大學運動會選手培訓參賽實施計畫」暨教育部體育署10</w:t>
      </w:r>
      <w:r w:rsidR="0043127F" w:rsidRPr="00F3290C">
        <w:rPr>
          <w:rFonts w:ascii="標楷體" w:eastAsia="標楷體" w:hint="eastAsia"/>
          <w:color w:val="000000" w:themeColor="text1"/>
          <w:sz w:val="28"/>
        </w:rPr>
        <w:t>8</w:t>
      </w:r>
      <w:r w:rsidR="00305B01" w:rsidRPr="00F3290C">
        <w:rPr>
          <w:rFonts w:ascii="標楷體" w:eastAsia="標楷體" w:hint="eastAsia"/>
          <w:color w:val="000000" w:themeColor="text1"/>
          <w:sz w:val="28"/>
        </w:rPr>
        <w:t>年</w:t>
      </w:r>
      <w:r w:rsidR="0043127F" w:rsidRPr="00F3290C">
        <w:rPr>
          <w:rFonts w:ascii="標楷體" w:eastAsia="標楷體" w:hint="eastAsia"/>
          <w:color w:val="000000" w:themeColor="text1"/>
          <w:sz w:val="28"/>
        </w:rPr>
        <w:t>1</w:t>
      </w:r>
      <w:r w:rsidR="00305B01" w:rsidRPr="00F3290C">
        <w:rPr>
          <w:rFonts w:ascii="標楷體" w:eastAsia="標楷體" w:hint="eastAsia"/>
          <w:color w:val="000000" w:themeColor="text1"/>
          <w:sz w:val="28"/>
        </w:rPr>
        <w:t>月</w:t>
      </w:r>
      <w:r w:rsidR="0043127F" w:rsidRPr="00F3290C">
        <w:rPr>
          <w:rFonts w:ascii="標楷體" w:eastAsia="標楷體" w:hint="eastAsia"/>
          <w:color w:val="000000" w:themeColor="text1"/>
          <w:sz w:val="28"/>
        </w:rPr>
        <w:t>28</w:t>
      </w:r>
      <w:r w:rsidR="00305B01" w:rsidRPr="00F3290C">
        <w:rPr>
          <w:rFonts w:ascii="標楷體" w:eastAsia="標楷體" w:hint="eastAsia"/>
          <w:color w:val="000000" w:themeColor="text1"/>
          <w:sz w:val="28"/>
        </w:rPr>
        <w:t>日臺教體署競（三）字第</w:t>
      </w:r>
      <w:r w:rsidR="0043127F" w:rsidRPr="00F3290C">
        <w:rPr>
          <w:rFonts w:ascii="標楷體" w:eastAsia="標楷體" w:hint="eastAsia"/>
          <w:color w:val="000000" w:themeColor="text1"/>
          <w:sz w:val="28"/>
        </w:rPr>
        <w:t>108002299</w:t>
      </w:r>
      <w:r w:rsidR="00305B01" w:rsidRPr="00F3290C">
        <w:rPr>
          <w:rFonts w:ascii="標楷體" w:eastAsia="標楷體" w:hint="eastAsia"/>
          <w:color w:val="000000" w:themeColor="text1"/>
          <w:sz w:val="28"/>
        </w:rPr>
        <w:t>號函</w:t>
      </w:r>
      <w:r w:rsidR="00D2635C" w:rsidRPr="00D2635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暨108年</w:t>
      </w:r>
      <w:r w:rsidR="005C12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</w:t>
      </w:r>
      <w:r w:rsidR="00D2635C" w:rsidRPr="00D2635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月</w:t>
      </w:r>
      <w:r w:rsidR="005C12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21</w:t>
      </w:r>
      <w:r w:rsidR="00D2635C" w:rsidRPr="00D2635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日臺教體署競（三）字第</w:t>
      </w:r>
      <w:r w:rsidR="005C12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1080009082</w:t>
      </w:r>
      <w:r w:rsidR="00D2635C" w:rsidRPr="00D2635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號函辦理</w:t>
      </w:r>
      <w:r w:rsidR="00305B01" w:rsidRPr="00D2635C">
        <w:rPr>
          <w:rFonts w:ascii="標楷體" w:eastAsia="標楷體" w:hint="eastAsia"/>
          <w:color w:val="000000" w:themeColor="text1"/>
          <w:sz w:val="28"/>
          <w:szCs w:val="28"/>
        </w:rPr>
        <w:t>辦理。</w:t>
      </w:r>
    </w:p>
    <w:p w14:paraId="1C55D025" w14:textId="77777777" w:rsidR="00306A02" w:rsidRPr="00F3290C" w:rsidRDefault="00D2128D" w:rsidP="00AC2F3E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指導單位：教育部體育署</w:t>
      </w:r>
      <w:r w:rsidR="00AC2F3E" w:rsidRPr="00F3290C">
        <w:rPr>
          <w:rFonts w:ascii="標楷體" w:eastAsia="標楷體" w:hint="eastAsia"/>
          <w:color w:val="000000" w:themeColor="text1"/>
          <w:sz w:val="28"/>
        </w:rPr>
        <w:t>、中華民國跆拳道協會</w:t>
      </w:r>
    </w:p>
    <w:p w14:paraId="231EEDF1" w14:textId="77777777" w:rsidR="00306A02" w:rsidRPr="00F3290C" w:rsidRDefault="00120A7B" w:rsidP="00F168EA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主辦單位：</w:t>
      </w:r>
      <w:r w:rsidR="00F17E56" w:rsidRPr="00F3290C">
        <w:rPr>
          <w:rFonts w:ascii="標楷體" w:eastAsia="標楷體" w:hint="eastAsia"/>
          <w:color w:val="000000" w:themeColor="text1"/>
          <w:sz w:val="28"/>
        </w:rPr>
        <w:t>中華民國大專院校體育總會</w:t>
      </w:r>
      <w:r w:rsidR="00BB5937" w:rsidRPr="00F3290C">
        <w:rPr>
          <w:rFonts w:ascii="標楷體" w:eastAsia="標楷體" w:hint="eastAsia"/>
          <w:color w:val="000000" w:themeColor="text1"/>
          <w:sz w:val="28"/>
        </w:rPr>
        <w:t>。</w:t>
      </w:r>
    </w:p>
    <w:p w14:paraId="749AE980" w14:textId="77777777" w:rsidR="00F17E56" w:rsidRPr="00F3290C" w:rsidRDefault="00F17E56" w:rsidP="00F168EA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承辦單位：中華民國大專院校</w:t>
      </w:r>
      <w:r w:rsidR="005E7B8C" w:rsidRPr="00F3290C">
        <w:rPr>
          <w:rFonts w:ascii="標楷體" w:eastAsia="標楷體" w:hint="eastAsia"/>
          <w:color w:val="000000" w:themeColor="text1"/>
          <w:sz w:val="28"/>
        </w:rPr>
        <w:t>體育總會</w:t>
      </w:r>
      <w:r w:rsidRPr="00F3290C">
        <w:rPr>
          <w:rFonts w:ascii="標楷體" w:eastAsia="標楷體" w:hint="eastAsia"/>
          <w:color w:val="000000" w:themeColor="text1"/>
          <w:sz w:val="28"/>
        </w:rPr>
        <w:t>跆拳道委員會</w:t>
      </w:r>
    </w:p>
    <w:p w14:paraId="7CAC07E2" w14:textId="77777777" w:rsidR="003F2EB4" w:rsidRPr="00F3290C" w:rsidRDefault="00F17E56" w:rsidP="003F2EB4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協辦單位：國立體育大學技擊運動技術學系。</w:t>
      </w:r>
    </w:p>
    <w:p w14:paraId="79398CE9" w14:textId="77777777" w:rsidR="003F2EB4" w:rsidRPr="00F3290C" w:rsidRDefault="0049776D" w:rsidP="003F2EB4">
      <w:pPr>
        <w:pStyle w:val="1"/>
        <w:numPr>
          <w:ilvl w:val="0"/>
          <w:numId w:val="18"/>
        </w:numPr>
        <w:spacing w:beforeLines="50" w:before="190" w:line="360" w:lineRule="exact"/>
        <w:ind w:hanging="76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比賽</w:t>
      </w:r>
      <w:r w:rsidR="003C06CC" w:rsidRPr="00F3290C">
        <w:rPr>
          <w:rFonts w:ascii="標楷體" w:eastAsia="標楷體" w:hint="eastAsia"/>
          <w:color w:val="000000" w:themeColor="text1"/>
          <w:sz w:val="28"/>
        </w:rPr>
        <w:t>日期</w:t>
      </w:r>
      <w:r w:rsidR="003F2EB4" w:rsidRPr="00F3290C">
        <w:rPr>
          <w:rFonts w:ascii="標楷體" w:eastAsia="標楷體" w:hint="eastAsia"/>
          <w:color w:val="000000" w:themeColor="text1"/>
          <w:sz w:val="28"/>
        </w:rPr>
        <w:t>及地點</w:t>
      </w:r>
      <w:r w:rsidR="003C06CC" w:rsidRPr="00F3290C">
        <w:rPr>
          <w:rFonts w:ascii="標楷體" w:eastAsia="標楷體" w:hint="eastAsia"/>
          <w:color w:val="000000" w:themeColor="text1"/>
          <w:sz w:val="28"/>
        </w:rPr>
        <w:t>：</w:t>
      </w:r>
    </w:p>
    <w:p w14:paraId="632F871A" w14:textId="6F3AD1DE" w:rsidR="00F543A5" w:rsidRPr="00F3290C" w:rsidRDefault="003F2EB4" w:rsidP="003F2EB4">
      <w:pPr>
        <w:pStyle w:val="1"/>
        <w:spacing w:beforeLines="50" w:before="190" w:line="360" w:lineRule="exact"/>
        <w:ind w:left="-142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(一)比賽日期：</w:t>
      </w:r>
      <w:r w:rsidR="003C06CC" w:rsidRPr="00F3290C">
        <w:rPr>
          <w:rFonts w:ascii="標楷體" w:eastAsia="標楷體" w:hint="eastAsia"/>
          <w:color w:val="000000" w:themeColor="text1"/>
          <w:sz w:val="28"/>
        </w:rPr>
        <w:t>10</w:t>
      </w:r>
      <w:r w:rsidR="007B49F5" w:rsidRPr="00F3290C">
        <w:rPr>
          <w:rFonts w:ascii="標楷體" w:eastAsia="標楷體" w:hint="eastAsia"/>
          <w:color w:val="000000" w:themeColor="text1"/>
          <w:sz w:val="28"/>
        </w:rPr>
        <w:t>8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年</w:t>
      </w:r>
      <w:r w:rsidR="00D90A34" w:rsidRPr="00D90A34">
        <w:rPr>
          <w:rFonts w:ascii="標楷體" w:eastAsia="標楷體" w:hint="eastAsia"/>
          <w:color w:val="FF0000"/>
          <w:sz w:val="28"/>
        </w:rPr>
        <w:t>3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月</w:t>
      </w:r>
      <w:r w:rsidR="00D90A34" w:rsidRPr="00D90A34">
        <w:rPr>
          <w:rFonts w:ascii="標楷體" w:eastAsia="標楷體" w:hint="eastAsia"/>
          <w:color w:val="FF0000"/>
          <w:sz w:val="28"/>
        </w:rPr>
        <w:t>27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日至</w:t>
      </w:r>
      <w:r w:rsidR="00D90A34" w:rsidRPr="00D90A34">
        <w:rPr>
          <w:rFonts w:ascii="標楷體" w:eastAsia="標楷體" w:hint="eastAsia"/>
          <w:color w:val="FF0000"/>
          <w:sz w:val="28"/>
        </w:rPr>
        <w:t>3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月</w:t>
      </w:r>
      <w:r w:rsidR="00830ABB" w:rsidRPr="00D90A34">
        <w:rPr>
          <w:rFonts w:ascii="標楷體" w:eastAsia="標楷體" w:hint="eastAsia"/>
          <w:color w:val="FF0000"/>
          <w:sz w:val="28"/>
        </w:rPr>
        <w:t>2</w:t>
      </w:r>
      <w:r w:rsidR="00D90A34" w:rsidRPr="00D90A34">
        <w:rPr>
          <w:rFonts w:ascii="標楷體" w:eastAsia="標楷體" w:hint="eastAsia"/>
          <w:color w:val="FF0000"/>
          <w:sz w:val="28"/>
        </w:rPr>
        <w:t>9</w:t>
      </w:r>
      <w:r w:rsidR="00325B6E" w:rsidRPr="00F3290C">
        <w:rPr>
          <w:rFonts w:ascii="標楷體" w:eastAsia="標楷體" w:hint="eastAsia"/>
          <w:color w:val="000000" w:themeColor="text1"/>
          <w:sz w:val="28"/>
        </w:rPr>
        <w:t>日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。</w:t>
      </w:r>
    </w:p>
    <w:p w14:paraId="315EE350" w14:textId="57C23328" w:rsidR="002F37D0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(二)</w:t>
      </w:r>
      <w:r w:rsidR="0049776D" w:rsidRPr="00F3290C">
        <w:rPr>
          <w:rFonts w:ascii="標楷體" w:eastAsia="標楷體" w:hint="eastAsia"/>
          <w:color w:val="000000" w:themeColor="text1"/>
          <w:sz w:val="28"/>
        </w:rPr>
        <w:t>比賽</w:t>
      </w:r>
      <w:r w:rsidR="000153FE" w:rsidRPr="00F3290C">
        <w:rPr>
          <w:rFonts w:ascii="標楷體" w:eastAsia="標楷體" w:hint="eastAsia"/>
          <w:color w:val="000000" w:themeColor="text1"/>
          <w:sz w:val="28"/>
        </w:rPr>
        <w:t>地點：</w:t>
      </w:r>
      <w:r w:rsidR="00D90A34" w:rsidRPr="00D90A34">
        <w:rPr>
          <w:rFonts w:ascii="標楷體" w:eastAsia="標楷體" w:hint="eastAsia"/>
          <w:color w:val="FF0000"/>
          <w:sz w:val="28"/>
        </w:rPr>
        <w:t>左營國</w:t>
      </w:r>
      <w:r w:rsidR="00D90A34">
        <w:rPr>
          <w:rFonts w:ascii="標楷體" w:eastAsia="標楷體" w:hint="eastAsia"/>
          <w:color w:val="FF0000"/>
          <w:sz w:val="28"/>
        </w:rPr>
        <w:t>家</w:t>
      </w:r>
      <w:r w:rsidR="00D90A34" w:rsidRPr="00D90A34">
        <w:rPr>
          <w:rFonts w:ascii="標楷體" w:eastAsia="標楷體" w:hint="eastAsia"/>
          <w:color w:val="FF0000"/>
          <w:sz w:val="28"/>
        </w:rPr>
        <w:t>訓</w:t>
      </w:r>
      <w:r w:rsidR="00D90A34">
        <w:rPr>
          <w:rFonts w:ascii="標楷體" w:eastAsia="標楷體" w:hint="eastAsia"/>
          <w:color w:val="FF0000"/>
          <w:sz w:val="28"/>
        </w:rPr>
        <w:t>練</w:t>
      </w:r>
      <w:r w:rsidR="00D90A34" w:rsidRPr="00D90A34">
        <w:rPr>
          <w:rFonts w:ascii="標楷體" w:eastAsia="標楷體" w:hint="eastAsia"/>
          <w:color w:val="FF0000"/>
          <w:sz w:val="28"/>
        </w:rPr>
        <w:t>中心</w:t>
      </w:r>
    </w:p>
    <w:p w14:paraId="51F91AFF" w14:textId="79401E80" w:rsidR="00D90A34" w:rsidRPr="00D90A34" w:rsidRDefault="003F2EB4" w:rsidP="00D90A34">
      <w:pPr>
        <w:pStyle w:val="1"/>
        <w:spacing w:line="360" w:lineRule="exact"/>
        <w:rPr>
          <w:rFonts w:ascii="標楷體" w:eastAsia="標楷體"/>
          <w:color w:val="FF0000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(三)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領隊會議與抽籤：</w:t>
      </w:r>
      <w:r w:rsidR="007B49F5" w:rsidRPr="00F3290C">
        <w:rPr>
          <w:rFonts w:ascii="標楷體" w:eastAsia="標楷體" w:hint="eastAsia"/>
          <w:color w:val="000000" w:themeColor="text1"/>
          <w:sz w:val="28"/>
        </w:rPr>
        <w:t>108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年</w:t>
      </w:r>
      <w:r w:rsidR="00D90A34" w:rsidRPr="00D90A34">
        <w:rPr>
          <w:rFonts w:ascii="標楷體" w:eastAsia="標楷體" w:hint="eastAsia"/>
          <w:color w:val="FF0000"/>
          <w:sz w:val="28"/>
        </w:rPr>
        <w:t>3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月</w:t>
      </w:r>
      <w:r w:rsidR="00D90A34" w:rsidRPr="00D90A34">
        <w:rPr>
          <w:rFonts w:ascii="標楷體" w:eastAsia="標楷體" w:hint="eastAsia"/>
          <w:color w:val="FF0000"/>
          <w:sz w:val="28"/>
        </w:rPr>
        <w:t>27</w:t>
      </w:r>
      <w:r w:rsidR="007B49F5" w:rsidRPr="00F3290C">
        <w:rPr>
          <w:rFonts w:ascii="標楷體" w:eastAsia="標楷體" w:hint="eastAsia"/>
          <w:color w:val="000000" w:themeColor="text1"/>
          <w:sz w:val="28"/>
        </w:rPr>
        <w:t>日下午</w:t>
      </w:r>
      <w:r w:rsidR="00D90A34" w:rsidRPr="00D90A34">
        <w:rPr>
          <w:rFonts w:ascii="標楷體" w:eastAsia="標楷體" w:hint="eastAsia"/>
          <w:color w:val="FF0000"/>
          <w:sz w:val="28"/>
        </w:rPr>
        <w:t>三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時</w:t>
      </w:r>
      <w:r w:rsidR="00D90A34">
        <w:rPr>
          <w:rFonts w:ascii="標楷體" w:eastAsia="標楷體" w:hint="eastAsia"/>
          <w:color w:val="FF0000"/>
          <w:sz w:val="28"/>
        </w:rPr>
        <w:t>整</w:t>
      </w:r>
      <w:r w:rsidR="0002499A" w:rsidRPr="00D90A34">
        <w:rPr>
          <w:rFonts w:ascii="標楷體" w:eastAsia="標楷體" w:hint="eastAsia"/>
          <w:color w:val="FF0000"/>
          <w:sz w:val="28"/>
        </w:rPr>
        <w:t>假</w:t>
      </w:r>
      <w:r w:rsidR="00D90A34" w:rsidRPr="00D90A34">
        <w:rPr>
          <w:rFonts w:ascii="標楷體" w:eastAsia="標楷體" w:hint="eastAsia"/>
          <w:color w:val="FF0000"/>
          <w:sz w:val="28"/>
        </w:rPr>
        <w:t>左營國家訓練中心</w:t>
      </w:r>
    </w:p>
    <w:p w14:paraId="4DEE6CAC" w14:textId="62C0F24B" w:rsidR="00F168EA" w:rsidRDefault="00D90A34" w:rsidP="00D90A3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D90A34">
        <w:rPr>
          <w:rFonts w:ascii="標楷體" w:eastAsia="標楷體" w:hint="eastAsia"/>
          <w:color w:val="FF0000"/>
          <w:sz w:val="28"/>
        </w:rPr>
        <w:t xml:space="preserve">                    (高雄左營區世運大道399號)</w:t>
      </w:r>
      <w:r w:rsidR="002F37D0" w:rsidRPr="00D90A34">
        <w:rPr>
          <w:rFonts w:ascii="標楷體" w:eastAsia="標楷體" w:hint="eastAsia"/>
          <w:color w:val="FF0000"/>
          <w:sz w:val="28"/>
        </w:rPr>
        <w:t>舉行領隊會議與抽籤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。</w:t>
      </w:r>
    </w:p>
    <w:p w14:paraId="6C1803B6" w14:textId="77777777" w:rsidR="00D90A34" w:rsidRPr="00F3290C" w:rsidRDefault="00D90A34" w:rsidP="00D90A3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</w:p>
    <w:p w14:paraId="4ECBDAC0" w14:textId="5E607D5C" w:rsidR="002F37D0" w:rsidRPr="00F3290C" w:rsidRDefault="003F2EB4" w:rsidP="00F168EA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八、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比賽分</w:t>
      </w:r>
      <w:r w:rsidRPr="00F3290C">
        <w:rPr>
          <w:rFonts w:ascii="標楷體" w:eastAsia="標楷體" w:hint="eastAsia"/>
          <w:color w:val="000000" w:themeColor="text1"/>
          <w:sz w:val="28"/>
        </w:rPr>
        <w:t>組及項目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：男子組、女子組，依體重區分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868"/>
        <w:gridCol w:w="2255"/>
        <w:gridCol w:w="709"/>
        <w:gridCol w:w="1855"/>
        <w:gridCol w:w="2565"/>
      </w:tblGrid>
      <w:tr w:rsidR="00F3290C" w:rsidRPr="00F3290C" w14:paraId="68EA64CF" w14:textId="77777777" w:rsidTr="0062158F">
        <w:trPr>
          <w:jc w:val="center"/>
        </w:trPr>
        <w:tc>
          <w:tcPr>
            <w:tcW w:w="2568" w:type="dxa"/>
            <w:gridSpan w:val="2"/>
            <w:vAlign w:val="center"/>
          </w:tcPr>
          <w:p w14:paraId="7D93D089" w14:textId="77777777" w:rsidR="002F37D0" w:rsidRPr="00F3290C" w:rsidRDefault="002F37D0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量　級</w:t>
            </w:r>
          </w:p>
        </w:tc>
        <w:tc>
          <w:tcPr>
            <w:tcW w:w="2255" w:type="dxa"/>
            <w:vAlign w:val="center"/>
          </w:tcPr>
          <w:p w14:paraId="2AB42157" w14:textId="77777777" w:rsidR="002F37D0" w:rsidRPr="00F3290C" w:rsidRDefault="002F37D0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男　子　組</w:t>
            </w:r>
          </w:p>
        </w:tc>
        <w:tc>
          <w:tcPr>
            <w:tcW w:w="2564" w:type="dxa"/>
            <w:gridSpan w:val="2"/>
            <w:vAlign w:val="center"/>
          </w:tcPr>
          <w:p w14:paraId="5B6FCCF6" w14:textId="77777777" w:rsidR="002F37D0" w:rsidRPr="00F3290C" w:rsidRDefault="002F37D0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量　級</w:t>
            </w:r>
          </w:p>
        </w:tc>
        <w:tc>
          <w:tcPr>
            <w:tcW w:w="2565" w:type="dxa"/>
            <w:vAlign w:val="center"/>
          </w:tcPr>
          <w:p w14:paraId="6B16E8B5" w14:textId="77777777" w:rsidR="002F37D0" w:rsidRPr="00F3290C" w:rsidRDefault="002F37D0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女 子 組</w:t>
            </w:r>
          </w:p>
        </w:tc>
      </w:tr>
      <w:tr w:rsidR="00F3290C" w:rsidRPr="00F3290C" w14:paraId="5F297227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032A3930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05E08DB4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58公斤級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2A8ECC4" w14:textId="3054494B" w:rsidR="00783139" w:rsidRPr="00F3290C" w:rsidRDefault="00830ABB" w:rsidP="00E169B6">
            <w:pPr>
              <w:pStyle w:val="1"/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54.</w:t>
            </w:r>
            <w:r w:rsidR="008531D9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="008531D9" w:rsidRPr="00F3290C">
              <w:rPr>
                <w:rFonts w:ascii="標楷體" w:eastAsia="標楷體"/>
                <w:color w:val="000000" w:themeColor="text1"/>
                <w:sz w:val="28"/>
              </w:rPr>
              <w:t>—</w:t>
            </w:r>
            <w:r w:rsidR="008531D9" w:rsidRPr="00F3290C">
              <w:rPr>
                <w:rFonts w:ascii="標楷體" w:eastAsia="標楷體" w:hint="eastAsia"/>
                <w:color w:val="000000" w:themeColor="text1"/>
                <w:sz w:val="28"/>
              </w:rPr>
              <w:t>58公斤</w:t>
            </w:r>
          </w:p>
        </w:tc>
        <w:tc>
          <w:tcPr>
            <w:tcW w:w="709" w:type="dxa"/>
            <w:vAlign w:val="center"/>
          </w:tcPr>
          <w:p w14:paraId="758FD26A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29881872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49公斤級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651E86E2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46</w:t>
            </w:r>
            <w:r w:rsidR="00582A83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-49公斤</w:t>
            </w:r>
          </w:p>
        </w:tc>
      </w:tr>
      <w:tr w:rsidR="00F3290C" w:rsidRPr="00F3290C" w14:paraId="27D2E5D0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540D2B24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183CF047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63公斤級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4DA925B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58</w:t>
            </w:r>
            <w:r w:rsidR="00830ABB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-63公斤</w:t>
            </w:r>
          </w:p>
        </w:tc>
        <w:tc>
          <w:tcPr>
            <w:tcW w:w="709" w:type="dxa"/>
            <w:vAlign w:val="center"/>
          </w:tcPr>
          <w:p w14:paraId="002DA09A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7176EB04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53公斤級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7A22E5B2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49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-53公斤</w:t>
            </w:r>
          </w:p>
        </w:tc>
      </w:tr>
      <w:tr w:rsidR="00F3290C" w:rsidRPr="00F3290C" w14:paraId="19D31067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60C711AF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4FFE5E75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68公斤級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6C7AA051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63</w:t>
            </w:r>
            <w:r w:rsidR="00830ABB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-68公斤</w:t>
            </w:r>
          </w:p>
        </w:tc>
        <w:tc>
          <w:tcPr>
            <w:tcW w:w="709" w:type="dxa"/>
            <w:vAlign w:val="center"/>
          </w:tcPr>
          <w:p w14:paraId="37654042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425EEF21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57公斤級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4F08A5F2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53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-57公斤</w:t>
            </w:r>
          </w:p>
        </w:tc>
      </w:tr>
      <w:tr w:rsidR="00F3290C" w:rsidRPr="00F3290C" w14:paraId="56A6E58A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512910F0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2F7BB901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74公斤級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87531D5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68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-74公斤</w:t>
            </w:r>
          </w:p>
        </w:tc>
        <w:tc>
          <w:tcPr>
            <w:tcW w:w="709" w:type="dxa"/>
            <w:vAlign w:val="center"/>
          </w:tcPr>
          <w:p w14:paraId="03058363" w14:textId="77777777" w:rsidR="0078313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058E19A0" w14:textId="77777777" w:rsidR="00783139" w:rsidRPr="00F3290C" w:rsidRDefault="0078313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62公斤級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3779CC7F" w14:textId="77777777" w:rsidR="00783139" w:rsidRPr="00F3290C" w:rsidRDefault="0078313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57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-62公斤</w:t>
            </w:r>
          </w:p>
        </w:tc>
      </w:tr>
      <w:tr w:rsidR="00F3290C" w:rsidRPr="00F3290C" w14:paraId="07833650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5BC0BFA4" w14:textId="77777777" w:rsidR="00CF378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0C84CE9F" w14:textId="77777777" w:rsidR="00CF3789" w:rsidRPr="00F3290C" w:rsidRDefault="00CF378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80公斤級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5DF76DA5" w14:textId="77777777" w:rsidR="00CF3789" w:rsidRPr="00F3290C" w:rsidRDefault="00CF378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74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-80公斤</w:t>
            </w:r>
          </w:p>
        </w:tc>
        <w:tc>
          <w:tcPr>
            <w:tcW w:w="709" w:type="dxa"/>
            <w:vAlign w:val="center"/>
          </w:tcPr>
          <w:p w14:paraId="78364282" w14:textId="77777777" w:rsidR="00CF378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54A260D3" w14:textId="77777777" w:rsidR="00CF3789" w:rsidRPr="00F3290C" w:rsidRDefault="00CF378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67公斤級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74695232" w14:textId="77777777" w:rsidR="00CF3789" w:rsidRPr="00F3290C" w:rsidRDefault="00FC4919" w:rsidP="00F21AF6">
            <w:pPr>
              <w:pStyle w:val="1"/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62.</w:t>
            </w:r>
            <w:r w:rsidR="008531D9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="008531D9" w:rsidRPr="00F3290C">
              <w:rPr>
                <w:rFonts w:ascii="標楷體" w:eastAsia="標楷體"/>
                <w:color w:val="000000" w:themeColor="text1"/>
                <w:sz w:val="28"/>
              </w:rPr>
              <w:t>—</w:t>
            </w:r>
            <w:r w:rsidR="008531D9" w:rsidRPr="00F3290C">
              <w:rPr>
                <w:rFonts w:ascii="標楷體" w:eastAsia="標楷體" w:hint="eastAsia"/>
                <w:color w:val="000000" w:themeColor="text1"/>
                <w:sz w:val="28"/>
              </w:rPr>
              <w:t>67公斤</w:t>
            </w:r>
          </w:p>
        </w:tc>
      </w:tr>
      <w:tr w:rsidR="00F3290C" w:rsidRPr="00F3290C" w14:paraId="0471D4F6" w14:textId="77777777" w:rsidTr="00F168EA">
        <w:trPr>
          <w:trHeight w:val="545"/>
          <w:jc w:val="center"/>
        </w:trPr>
        <w:tc>
          <w:tcPr>
            <w:tcW w:w="700" w:type="dxa"/>
            <w:vAlign w:val="center"/>
          </w:tcPr>
          <w:p w14:paraId="4FC74F23" w14:textId="77777777" w:rsidR="00CF378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868" w:type="dxa"/>
            <w:tcMar>
              <w:left w:w="312" w:type="dxa"/>
            </w:tcMar>
            <w:vAlign w:val="center"/>
          </w:tcPr>
          <w:p w14:paraId="2C33D4C6" w14:textId="77777777" w:rsidR="00CF3789" w:rsidRPr="00F3290C" w:rsidRDefault="00CF378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87公斤級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5B766859" w14:textId="77777777" w:rsidR="00CF3789" w:rsidRPr="00F3290C" w:rsidRDefault="00CF378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80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-87公斤</w:t>
            </w:r>
          </w:p>
        </w:tc>
        <w:tc>
          <w:tcPr>
            <w:tcW w:w="709" w:type="dxa"/>
            <w:vAlign w:val="center"/>
          </w:tcPr>
          <w:p w14:paraId="688E15EA" w14:textId="77777777" w:rsidR="00CF3789" w:rsidRPr="00F3290C" w:rsidRDefault="00305B01" w:rsidP="009D1117">
            <w:pPr>
              <w:pStyle w:val="1"/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855" w:type="dxa"/>
            <w:tcMar>
              <w:left w:w="312" w:type="dxa"/>
            </w:tcMar>
            <w:vAlign w:val="center"/>
          </w:tcPr>
          <w:p w14:paraId="2DEBAE51" w14:textId="77777777" w:rsidR="00CF3789" w:rsidRPr="00F3290C" w:rsidRDefault="00CF3789" w:rsidP="009D1117">
            <w:pPr>
              <w:spacing w:line="500" w:lineRule="exact"/>
              <w:rPr>
                <w:color w:val="000000" w:themeColor="text1"/>
              </w:rPr>
            </w:pPr>
            <w:r w:rsidRPr="00F3290C">
              <w:rPr>
                <w:rFonts w:ascii="標楷體" w:hint="eastAsia"/>
                <w:color w:val="000000" w:themeColor="text1"/>
              </w:rPr>
              <w:t>73公斤級</w:t>
            </w:r>
          </w:p>
        </w:tc>
        <w:tc>
          <w:tcPr>
            <w:tcW w:w="2565" w:type="dxa"/>
            <w:tcMar>
              <w:left w:w="312" w:type="dxa"/>
            </w:tcMar>
            <w:vAlign w:val="center"/>
          </w:tcPr>
          <w:p w14:paraId="458B1A04" w14:textId="77777777" w:rsidR="00CF3789" w:rsidRPr="00F3290C" w:rsidRDefault="00CF3789" w:rsidP="009D1117">
            <w:pPr>
              <w:pStyle w:val="1"/>
              <w:spacing w:line="5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67</w:t>
            </w:r>
            <w:r w:rsidR="00FC4919" w:rsidRPr="00F3290C">
              <w:rPr>
                <w:rFonts w:ascii="標楷體" w:eastAsia="標楷體" w:hint="eastAsia"/>
                <w:color w:val="000000" w:themeColor="text1"/>
                <w:sz w:val="28"/>
              </w:rPr>
              <w:t>.</w:t>
            </w:r>
            <w:r w:rsidR="0062158F" w:rsidRPr="00F3290C">
              <w:rPr>
                <w:rFonts w:ascii="標楷體" w:eastAsia="標楷體" w:hint="eastAsia"/>
                <w:color w:val="000000" w:themeColor="text1"/>
                <w:sz w:val="28"/>
              </w:rPr>
              <w:t>1</w:t>
            </w:r>
            <w:r w:rsidRPr="00F3290C">
              <w:rPr>
                <w:rFonts w:ascii="標楷體" w:eastAsia="標楷體" w:hint="eastAsia"/>
                <w:color w:val="000000" w:themeColor="text1"/>
                <w:sz w:val="28"/>
              </w:rPr>
              <w:t>-73公斤</w:t>
            </w:r>
          </w:p>
        </w:tc>
      </w:tr>
    </w:tbl>
    <w:p w14:paraId="7CDE93E4" w14:textId="77777777" w:rsidR="00D90A34" w:rsidRDefault="00D90A3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  <w:highlight w:val="lightGray"/>
        </w:rPr>
      </w:pPr>
    </w:p>
    <w:p w14:paraId="49FD9D60" w14:textId="77777777" w:rsidR="00D90A34" w:rsidRDefault="00D90A3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  <w:highlight w:val="lightGray"/>
        </w:rPr>
      </w:pPr>
    </w:p>
    <w:p w14:paraId="1E039C1D" w14:textId="611F78FE" w:rsidR="00BB5937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  <w:highlight w:val="lightGray"/>
        </w:rPr>
        <w:lastRenderedPageBreak/>
        <w:t>九、</w:t>
      </w:r>
      <w:r w:rsidR="00BB5937" w:rsidRPr="00F3290C">
        <w:rPr>
          <w:rFonts w:ascii="標楷體" w:eastAsia="標楷體" w:hint="eastAsia"/>
          <w:color w:val="000000" w:themeColor="text1"/>
          <w:sz w:val="28"/>
        </w:rPr>
        <w:t>選拔方式與規定：</w:t>
      </w:r>
    </w:p>
    <w:p w14:paraId="3427DB06" w14:textId="5541FADF" w:rsidR="00D90A34" w:rsidRPr="00D90A34" w:rsidRDefault="00D90A34" w:rsidP="00D90A34">
      <w:pPr>
        <w:pStyle w:val="1"/>
        <w:numPr>
          <w:ilvl w:val="0"/>
          <w:numId w:val="22"/>
        </w:numPr>
        <w:spacing w:line="360" w:lineRule="exact"/>
        <w:ind w:left="1276"/>
        <w:rPr>
          <w:rFonts w:ascii="標楷體" w:eastAsia="標楷體"/>
          <w:color w:val="FF0000"/>
          <w:sz w:val="28"/>
        </w:rPr>
      </w:pPr>
      <w:r w:rsidRPr="00D90A34">
        <w:rPr>
          <w:rFonts w:ascii="標楷體" w:eastAsia="標楷體" w:hint="eastAsia"/>
          <w:color w:val="FF0000"/>
          <w:sz w:val="28"/>
        </w:rPr>
        <w:t>決選採雙敗淘汰賽制，世界大學運動會初選第一名為1號籤，世界錦標賽初選第一名為2號籤，其他選手於過磅後隨即進行抽籤，獲勝者取得參加2019年拿坡里世界大學運動會國</w:t>
      </w:r>
      <w:r w:rsidRPr="00D90A34">
        <w:rPr>
          <w:rFonts w:ascii="標楷體" w:eastAsia="標楷體"/>
          <w:color w:val="FF0000"/>
          <w:sz w:val="28"/>
        </w:rPr>
        <w:t>家代表隊</w:t>
      </w:r>
      <w:r w:rsidRPr="00D90A34">
        <w:rPr>
          <w:rFonts w:ascii="標楷體" w:eastAsia="標楷體" w:hint="eastAsia"/>
          <w:color w:val="FF0000"/>
          <w:sz w:val="28"/>
        </w:rPr>
        <w:t>，第二名為預備選手。</w:t>
      </w:r>
    </w:p>
    <w:p w14:paraId="195E01DD" w14:textId="397D4988" w:rsidR="00FC4919" w:rsidRPr="00D572C2" w:rsidRDefault="00D572C2" w:rsidP="00D572C2">
      <w:pPr>
        <w:pStyle w:val="1"/>
        <w:numPr>
          <w:ilvl w:val="0"/>
          <w:numId w:val="22"/>
        </w:numPr>
        <w:spacing w:line="360" w:lineRule="exact"/>
        <w:ind w:left="1276"/>
        <w:rPr>
          <w:rFonts w:ascii="標楷體" w:eastAsia="標楷體"/>
          <w:color w:val="000000" w:themeColor="text1"/>
          <w:sz w:val="28"/>
        </w:rPr>
      </w:pPr>
      <w:r w:rsidRPr="00D572C2">
        <w:rPr>
          <w:rFonts w:ascii="標楷體" w:eastAsia="標楷體" w:hint="eastAsia"/>
          <w:color w:val="FF0000"/>
          <w:sz w:val="28"/>
        </w:rPr>
        <w:t>決選獲第一名者取得參加2019年拿坡里世界大學運動會國</w:t>
      </w:r>
      <w:r w:rsidRPr="00D572C2">
        <w:rPr>
          <w:rFonts w:ascii="標楷體" w:eastAsia="標楷體"/>
          <w:color w:val="FF0000"/>
          <w:sz w:val="28"/>
        </w:rPr>
        <w:t>家代表隊</w:t>
      </w:r>
      <w:r w:rsidR="00FC4919" w:rsidRPr="00D572C2">
        <w:rPr>
          <w:rFonts w:ascii="標楷體" w:eastAsia="標楷體" w:hint="eastAsia"/>
          <w:color w:val="FF0000"/>
          <w:sz w:val="28"/>
        </w:rPr>
        <w:t>，</w:t>
      </w:r>
      <w:r w:rsidRPr="00D572C2">
        <w:rPr>
          <w:rFonts w:ascii="標楷體" w:eastAsia="標楷體" w:hint="eastAsia"/>
          <w:color w:val="FF0000"/>
          <w:sz w:val="28"/>
        </w:rPr>
        <w:t>第二名為預備選手。</w:t>
      </w:r>
    </w:p>
    <w:p w14:paraId="601A90AA" w14:textId="363DCF42" w:rsidR="00CA135E" w:rsidRPr="00F3290C" w:rsidRDefault="00CA135E" w:rsidP="00F168EA">
      <w:pPr>
        <w:pStyle w:val="1"/>
        <w:numPr>
          <w:ilvl w:val="0"/>
          <w:numId w:val="22"/>
        </w:numPr>
        <w:spacing w:line="360" w:lineRule="exact"/>
        <w:ind w:left="1276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入選代表隊選手，須符合世界大學運動會參賽資格，不符合者由</w:t>
      </w:r>
      <w:r w:rsidR="00D572C2">
        <w:rPr>
          <w:rFonts w:ascii="標楷體" w:eastAsia="標楷體" w:hint="eastAsia"/>
          <w:color w:val="000000" w:themeColor="text1"/>
          <w:sz w:val="28"/>
        </w:rPr>
        <w:t>第二</w:t>
      </w:r>
      <w:r w:rsidRPr="00F3290C">
        <w:rPr>
          <w:rFonts w:ascii="標楷體" w:eastAsia="標楷體" w:hint="eastAsia"/>
          <w:color w:val="000000" w:themeColor="text1"/>
          <w:sz w:val="28"/>
        </w:rPr>
        <w:t>名</w:t>
      </w:r>
      <w:r w:rsidR="00D572C2">
        <w:rPr>
          <w:rFonts w:ascii="標楷體" w:eastAsia="標楷體" w:hint="eastAsia"/>
          <w:color w:val="000000" w:themeColor="text1"/>
          <w:sz w:val="28"/>
        </w:rPr>
        <w:t>選手</w:t>
      </w:r>
      <w:r w:rsidRPr="00F3290C">
        <w:rPr>
          <w:rFonts w:ascii="標楷體" w:eastAsia="標楷體" w:hint="eastAsia"/>
          <w:color w:val="000000" w:themeColor="text1"/>
          <w:sz w:val="28"/>
        </w:rPr>
        <w:t>遞補。</w:t>
      </w:r>
    </w:p>
    <w:p w14:paraId="762CB2A8" w14:textId="0575F765" w:rsidR="00CA135E" w:rsidRPr="00F3290C" w:rsidRDefault="00A600ED" w:rsidP="00F168EA">
      <w:pPr>
        <w:pStyle w:val="1"/>
        <w:numPr>
          <w:ilvl w:val="0"/>
          <w:numId w:val="22"/>
        </w:numPr>
        <w:spacing w:line="360" w:lineRule="exact"/>
        <w:ind w:left="1276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凡取得決選賽資格之選手應</w:t>
      </w:r>
      <w:r w:rsidR="0063219E" w:rsidRPr="00F329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依據遴選辦法規定</w:t>
      </w:r>
      <w:r w:rsidRPr="00F329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進駐國家運動訓練中心辦理集中訓練，</w:t>
      </w:r>
      <w:r w:rsidR="00CA135E" w:rsidRPr="00F3290C">
        <w:rPr>
          <w:rFonts w:ascii="標楷體" w:eastAsia="標楷體" w:hint="eastAsia"/>
          <w:color w:val="000000" w:themeColor="text1"/>
          <w:sz w:val="28"/>
        </w:rPr>
        <w:t>無故未能配合集訓，依規定完成報到手續進駐國訓中心者，將取消代表隊資格。</w:t>
      </w:r>
    </w:p>
    <w:p w14:paraId="2BCEBC43" w14:textId="77777777" w:rsidR="00805061" w:rsidRPr="00F3290C" w:rsidRDefault="00CA135E" w:rsidP="00362EAB">
      <w:pPr>
        <w:pStyle w:val="1"/>
        <w:numPr>
          <w:ilvl w:val="0"/>
          <w:numId w:val="22"/>
        </w:numPr>
        <w:spacing w:line="360" w:lineRule="exact"/>
        <w:ind w:leftChars="198" w:left="127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未盡事宜，將於選訓委員會研議實施。</w:t>
      </w:r>
    </w:p>
    <w:p w14:paraId="3519191A" w14:textId="4F394521" w:rsidR="002F37D0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  <w:highlight w:val="lightGray"/>
        </w:rPr>
        <w:t>十、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選手資格：</w:t>
      </w:r>
    </w:p>
    <w:p w14:paraId="6D5FCD08" w14:textId="4870D9F0" w:rsidR="00393035" w:rsidRPr="00D572C2" w:rsidRDefault="00D90A34" w:rsidP="00D90A34">
      <w:pPr>
        <w:numPr>
          <w:ilvl w:val="0"/>
          <w:numId w:val="29"/>
        </w:numPr>
        <w:spacing w:line="0" w:lineRule="atLeast"/>
        <w:rPr>
          <w:rFonts w:ascii="標楷體" w:hAnsi="標楷體"/>
          <w:szCs w:val="28"/>
        </w:rPr>
      </w:pPr>
      <w:r>
        <w:rPr>
          <w:rFonts w:ascii="標楷體" w:hAnsi="標楷體" w:cs="Arial" w:hint="eastAsia"/>
          <w:szCs w:val="28"/>
          <w:shd w:val="clear" w:color="auto" w:fill="FFFFFF"/>
        </w:rPr>
        <w:t>參加</w:t>
      </w:r>
      <w:r w:rsidRPr="00D90A34">
        <w:rPr>
          <w:rFonts w:ascii="標楷體" w:hAnsi="標楷體" w:cs="Arial" w:hint="eastAsia"/>
          <w:szCs w:val="28"/>
          <w:shd w:val="clear" w:color="auto" w:fill="FFFFFF"/>
        </w:rPr>
        <w:t>2019年拿坡里世界大學運動會國</w:t>
      </w:r>
      <w:r w:rsidRPr="00D90A34">
        <w:rPr>
          <w:rFonts w:ascii="標楷體" w:hAnsi="標楷體" w:cs="Arial"/>
          <w:szCs w:val="28"/>
          <w:shd w:val="clear" w:color="auto" w:fill="FFFFFF"/>
        </w:rPr>
        <w:t>家代表隊</w:t>
      </w:r>
      <w:r>
        <w:rPr>
          <w:rFonts w:ascii="標楷體" w:hAnsi="標楷體" w:cs="Arial" w:hint="eastAsia"/>
          <w:szCs w:val="28"/>
          <w:shd w:val="clear" w:color="auto" w:fill="FFFFFF"/>
        </w:rPr>
        <w:t>選拔賽初選，</w:t>
      </w:r>
      <w:r w:rsidRPr="00D90A34">
        <w:rPr>
          <w:rFonts w:ascii="標楷體" w:hAnsi="標楷體" w:cs="Arial" w:hint="eastAsia"/>
          <w:szCs w:val="28"/>
          <w:shd w:val="clear" w:color="auto" w:fill="FFFFFF"/>
        </w:rPr>
        <w:t>男、女</w:t>
      </w:r>
      <w:r w:rsidR="00D572C2">
        <w:rPr>
          <w:rFonts w:ascii="標楷體" w:hAnsi="標楷體" w:cs="Arial" w:hint="eastAsia"/>
          <w:szCs w:val="28"/>
          <w:shd w:val="clear" w:color="auto" w:fill="FFFFFF"/>
        </w:rPr>
        <w:t>各</w:t>
      </w:r>
      <w:r w:rsidRPr="00D90A34">
        <w:rPr>
          <w:rFonts w:ascii="標楷體" w:hAnsi="標楷體" w:cs="Arial" w:hint="eastAsia"/>
          <w:szCs w:val="28"/>
          <w:shd w:val="clear" w:color="auto" w:fill="FFFFFF"/>
        </w:rPr>
        <w:t>量級前3名</w:t>
      </w:r>
      <w:r w:rsidR="00D572C2">
        <w:rPr>
          <w:rFonts w:ascii="標楷體" w:hAnsi="標楷體" w:cs="Arial" w:hint="eastAsia"/>
          <w:szCs w:val="28"/>
          <w:shd w:val="clear" w:color="auto" w:fill="FFFFFF"/>
        </w:rPr>
        <w:t>選手。</w:t>
      </w:r>
    </w:p>
    <w:p w14:paraId="56CE0B1C" w14:textId="5C06A497" w:rsidR="00D572C2" w:rsidRPr="00D572C2" w:rsidRDefault="00D572C2" w:rsidP="00D572C2">
      <w:pPr>
        <w:numPr>
          <w:ilvl w:val="0"/>
          <w:numId w:val="29"/>
        </w:numPr>
        <w:spacing w:line="0" w:lineRule="atLeas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參加</w:t>
      </w:r>
      <w:r w:rsidRPr="00D572C2">
        <w:rPr>
          <w:rFonts w:ascii="標楷體" w:hAnsi="標楷體" w:hint="eastAsia"/>
          <w:szCs w:val="28"/>
        </w:rPr>
        <w:t>中華民國跆拳道協會舉辦之2019年世界跆拳道錦標賽中華隊初選暨2020年東京奧林匹克運動會跆拳道培訓隊選拔賽，男、女1～8量級前3名選手。</w:t>
      </w:r>
    </w:p>
    <w:p w14:paraId="2C6597B7" w14:textId="7ABD17E3" w:rsidR="00D572C2" w:rsidRPr="00D90A34" w:rsidRDefault="00D572C2" w:rsidP="00D572C2">
      <w:pPr>
        <w:numPr>
          <w:ilvl w:val="0"/>
          <w:numId w:val="29"/>
        </w:numPr>
        <w:spacing w:line="0" w:lineRule="atLeast"/>
        <w:rPr>
          <w:rFonts w:ascii="標楷體" w:hAnsi="標楷體"/>
          <w:szCs w:val="28"/>
        </w:rPr>
      </w:pPr>
      <w:r w:rsidRPr="00D572C2">
        <w:rPr>
          <w:rFonts w:ascii="標楷體" w:hAnsi="標楷體" w:hint="eastAsia"/>
          <w:szCs w:val="28"/>
        </w:rPr>
        <w:t>初選完成報名之2018亞運前3名選手及世界排名前32名選手。</w:t>
      </w:r>
    </w:p>
    <w:p w14:paraId="159174CA" w14:textId="0BC6CC0E" w:rsidR="000B11B7" w:rsidRPr="0054499F" w:rsidRDefault="003F2EB4" w:rsidP="0054499F">
      <w:r w:rsidRPr="00F3290C">
        <w:rPr>
          <w:rFonts w:hint="eastAsia"/>
          <w:highlight w:val="lightGray"/>
        </w:rPr>
        <w:t>十一、</w:t>
      </w:r>
      <w:r w:rsidR="0054499F" w:rsidRPr="0054499F">
        <w:rPr>
          <w:rFonts w:hint="eastAsia"/>
          <w:highlight w:val="lightGray"/>
        </w:rPr>
        <w:t>報到與過磅：</w:t>
      </w:r>
    </w:p>
    <w:p w14:paraId="083A2D0C" w14:textId="464A5A28" w:rsidR="00C722F8" w:rsidRPr="00F3290C" w:rsidRDefault="002F37D0" w:rsidP="0054499F">
      <w:pPr>
        <w:pStyle w:val="1"/>
        <w:numPr>
          <w:ilvl w:val="3"/>
          <w:numId w:val="18"/>
        </w:numPr>
        <w:spacing w:line="360" w:lineRule="exact"/>
        <w:ind w:left="1276" w:hanging="709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凡參加比賽之單位領隊或教練須在</w:t>
      </w:r>
      <w:r w:rsidR="00F63A68" w:rsidRPr="0054499F">
        <w:rPr>
          <w:rFonts w:ascii="標楷體" w:eastAsia="標楷體" w:hint="eastAsia"/>
          <w:color w:val="FF0000"/>
          <w:sz w:val="28"/>
        </w:rPr>
        <w:t>108年0</w:t>
      </w:r>
      <w:r w:rsidR="0054499F" w:rsidRPr="0054499F">
        <w:rPr>
          <w:rFonts w:ascii="標楷體" w:eastAsia="標楷體" w:hint="eastAsia"/>
          <w:color w:val="FF0000"/>
          <w:sz w:val="28"/>
        </w:rPr>
        <w:t>3</w:t>
      </w:r>
      <w:r w:rsidRPr="0054499F">
        <w:rPr>
          <w:rFonts w:ascii="標楷體" w:eastAsia="標楷體" w:hint="eastAsia"/>
          <w:color w:val="FF0000"/>
          <w:sz w:val="28"/>
        </w:rPr>
        <w:t>月</w:t>
      </w:r>
      <w:r w:rsidR="0054499F" w:rsidRPr="0054499F">
        <w:rPr>
          <w:rFonts w:ascii="標楷體" w:eastAsia="標楷體" w:hint="eastAsia"/>
          <w:color w:val="FF0000"/>
          <w:sz w:val="28"/>
        </w:rPr>
        <w:t>27</w:t>
      </w:r>
      <w:r w:rsidRPr="0054499F">
        <w:rPr>
          <w:rFonts w:ascii="標楷體" w:eastAsia="標楷體" w:hint="eastAsia"/>
          <w:color w:val="FF0000"/>
          <w:sz w:val="28"/>
        </w:rPr>
        <w:t>日</w:t>
      </w:r>
      <w:r w:rsidR="00B33278" w:rsidRPr="0054499F">
        <w:rPr>
          <w:rFonts w:ascii="標楷體" w:eastAsia="標楷體" w:hint="eastAsia"/>
          <w:color w:val="FF0000"/>
          <w:sz w:val="28"/>
        </w:rPr>
        <w:t>下</w:t>
      </w:r>
      <w:r w:rsidRPr="0054499F">
        <w:rPr>
          <w:rFonts w:ascii="標楷體" w:eastAsia="標楷體" w:hint="eastAsia"/>
          <w:color w:val="FF0000"/>
          <w:sz w:val="28"/>
        </w:rPr>
        <w:t>午</w:t>
      </w:r>
      <w:r w:rsidR="00F63A68" w:rsidRPr="0054499F">
        <w:rPr>
          <w:rFonts w:ascii="標楷體" w:eastAsia="標楷體" w:hint="eastAsia"/>
          <w:color w:val="FF0000"/>
          <w:sz w:val="28"/>
        </w:rPr>
        <w:t>2</w:t>
      </w:r>
      <w:r w:rsidRPr="0054499F">
        <w:rPr>
          <w:rFonts w:ascii="標楷體" w:eastAsia="標楷體" w:hint="eastAsia"/>
          <w:color w:val="FF0000"/>
          <w:sz w:val="28"/>
        </w:rPr>
        <w:t>時</w:t>
      </w:r>
      <w:r w:rsidR="0054499F" w:rsidRPr="0054499F">
        <w:rPr>
          <w:rFonts w:ascii="標楷體" w:eastAsia="標楷體" w:hint="eastAsia"/>
          <w:color w:val="FF0000"/>
          <w:sz w:val="28"/>
        </w:rPr>
        <w:t>30分</w:t>
      </w:r>
      <w:r w:rsidR="00D84CEA" w:rsidRPr="00F3290C">
        <w:rPr>
          <w:rFonts w:ascii="標楷體" w:eastAsia="標楷體" w:hint="eastAsia"/>
          <w:color w:val="000000" w:themeColor="text1"/>
          <w:sz w:val="28"/>
        </w:rPr>
        <w:t>整至</w:t>
      </w:r>
      <w:r w:rsidRPr="00F3290C">
        <w:rPr>
          <w:rFonts w:ascii="標楷體" w:eastAsia="標楷體" w:hint="eastAsia"/>
          <w:color w:val="000000" w:themeColor="text1"/>
          <w:sz w:val="28"/>
        </w:rPr>
        <w:t>競賽組辦理報到，同時舉行領隊會議及領取秩序冊。</w:t>
      </w:r>
    </w:p>
    <w:p w14:paraId="3ADED9A9" w14:textId="0FCD31A9" w:rsidR="00C722F8" w:rsidRPr="00F3290C" w:rsidRDefault="00F63B81" w:rsidP="0054499F">
      <w:pPr>
        <w:pStyle w:val="1"/>
        <w:numPr>
          <w:ilvl w:val="3"/>
          <w:numId w:val="18"/>
        </w:numPr>
        <w:spacing w:line="360" w:lineRule="exact"/>
        <w:ind w:left="1276" w:hanging="709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當天比賽量級前一</w:t>
      </w:r>
      <w:r w:rsidR="00B33278" w:rsidRPr="00F3290C">
        <w:rPr>
          <w:rFonts w:ascii="標楷體" w:eastAsia="標楷體" w:hint="eastAsia"/>
          <w:color w:val="000000" w:themeColor="text1"/>
          <w:sz w:val="28"/>
        </w:rPr>
        <w:t>天過磅，每日過磅時間為下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午</w:t>
      </w:r>
      <w:r w:rsidR="0054499F" w:rsidRPr="0054499F">
        <w:rPr>
          <w:rFonts w:ascii="標楷體" w:eastAsia="標楷體" w:hint="eastAsia"/>
          <w:color w:val="FF0000"/>
          <w:sz w:val="28"/>
        </w:rPr>
        <w:t>4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時至</w:t>
      </w:r>
      <w:r w:rsidR="0054499F" w:rsidRPr="0054499F">
        <w:rPr>
          <w:rFonts w:ascii="標楷體" w:eastAsia="標楷體" w:hint="eastAsia"/>
          <w:color w:val="FF0000"/>
          <w:sz w:val="28"/>
        </w:rPr>
        <w:t>5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時正，</w:t>
      </w:r>
      <w:r w:rsidRPr="00F3290C">
        <w:rPr>
          <w:rFonts w:ascii="標楷體" w:eastAsia="標楷體" w:hint="eastAsia"/>
          <w:color w:val="000000" w:themeColor="text1"/>
          <w:sz w:val="28"/>
        </w:rPr>
        <w:t>試磅</w:t>
      </w:r>
      <w:r w:rsidR="00B33278" w:rsidRPr="00F3290C">
        <w:rPr>
          <w:rFonts w:ascii="標楷體" w:eastAsia="標楷體" w:hint="eastAsia"/>
          <w:color w:val="000000" w:themeColor="text1"/>
          <w:sz w:val="28"/>
        </w:rPr>
        <w:t>時間為下</w:t>
      </w:r>
      <w:r w:rsidRPr="00F3290C">
        <w:rPr>
          <w:rFonts w:ascii="標楷體" w:eastAsia="標楷體" w:hint="eastAsia"/>
          <w:color w:val="000000" w:themeColor="text1"/>
          <w:sz w:val="28"/>
        </w:rPr>
        <w:t>午</w:t>
      </w:r>
      <w:r w:rsidR="0054499F" w:rsidRPr="0054499F">
        <w:rPr>
          <w:rFonts w:ascii="標楷體" w:eastAsia="標楷體" w:hint="eastAsia"/>
          <w:color w:val="FF0000"/>
          <w:sz w:val="28"/>
        </w:rPr>
        <w:t>3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時</w:t>
      </w:r>
      <w:r w:rsidRPr="00F3290C">
        <w:rPr>
          <w:rFonts w:ascii="標楷體" w:eastAsia="標楷體" w:hint="eastAsia"/>
          <w:color w:val="000000" w:themeColor="text1"/>
          <w:sz w:val="28"/>
        </w:rPr>
        <w:t>0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0分至</w:t>
      </w:r>
      <w:r w:rsidR="0054499F" w:rsidRPr="0054499F">
        <w:rPr>
          <w:rFonts w:ascii="標楷體" w:eastAsia="標楷體" w:hint="eastAsia"/>
          <w:color w:val="FF0000"/>
          <w:sz w:val="28"/>
        </w:rPr>
        <w:t>4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時</w:t>
      </w:r>
      <w:r w:rsidRPr="00F3290C">
        <w:rPr>
          <w:rFonts w:ascii="標楷體" w:eastAsia="標楷體" w:hint="eastAsia"/>
          <w:color w:val="000000" w:themeColor="text1"/>
          <w:sz w:val="28"/>
        </w:rPr>
        <w:t>0</w:t>
      </w:r>
      <w:r w:rsidR="00D759A4" w:rsidRPr="00F3290C">
        <w:rPr>
          <w:rFonts w:ascii="標楷體" w:eastAsia="標楷體" w:hint="eastAsia"/>
          <w:color w:val="000000" w:themeColor="text1"/>
          <w:sz w:val="28"/>
        </w:rPr>
        <w:t>0分正</w:t>
      </w:r>
      <w:r w:rsidR="00D84CEA" w:rsidRPr="00F3290C">
        <w:rPr>
          <w:rFonts w:ascii="標楷體" w:eastAsia="標楷體" w:hint="eastAsia"/>
          <w:color w:val="000000" w:themeColor="text1"/>
          <w:sz w:val="28"/>
        </w:rPr>
        <w:t>，</w:t>
      </w:r>
      <w:r w:rsidR="0054499F" w:rsidRPr="0054499F">
        <w:rPr>
          <w:rFonts w:ascii="標楷體" w:eastAsia="標楷體" w:hint="eastAsia"/>
          <w:color w:val="FF0000"/>
          <w:sz w:val="28"/>
        </w:rPr>
        <w:t>過磅結束後進行抽籤</w:t>
      </w:r>
      <w:r w:rsidR="0054499F">
        <w:rPr>
          <w:rFonts w:ascii="標楷體" w:eastAsia="標楷體" w:hint="eastAsia"/>
          <w:color w:val="FF0000"/>
          <w:sz w:val="28"/>
        </w:rPr>
        <w:t>。</w:t>
      </w:r>
    </w:p>
    <w:p w14:paraId="1250F9FF" w14:textId="572B296A" w:rsidR="00C722F8" w:rsidRDefault="00B7136D" w:rsidP="0054499F">
      <w:pPr>
        <w:pStyle w:val="1"/>
        <w:numPr>
          <w:ilvl w:val="3"/>
          <w:numId w:val="18"/>
        </w:numPr>
        <w:spacing w:line="360" w:lineRule="exact"/>
        <w:ind w:left="1276" w:hanging="709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過磅應為一次，若選手第一次過磅沒有通過可在限制時間內再過磅一次，逾時則以棄權論。</w:t>
      </w:r>
    </w:p>
    <w:p w14:paraId="2930E078" w14:textId="77777777" w:rsidR="0054499F" w:rsidRPr="0054499F" w:rsidRDefault="0054499F" w:rsidP="0054499F">
      <w:pPr>
        <w:pStyle w:val="ac"/>
        <w:numPr>
          <w:ilvl w:val="3"/>
          <w:numId w:val="18"/>
        </w:numPr>
        <w:ind w:leftChars="0" w:left="1276" w:hanging="709"/>
        <w:rPr>
          <w:rFonts w:ascii="標楷體" w:eastAsia="標楷體" w:hAnsi="Courier New"/>
          <w:color w:val="000000" w:themeColor="text1"/>
          <w:sz w:val="28"/>
        </w:rPr>
      </w:pPr>
      <w:r w:rsidRPr="0054499F">
        <w:rPr>
          <w:rFonts w:ascii="標楷體" w:eastAsia="標楷體" w:hAnsi="Courier New" w:hint="eastAsia"/>
          <w:color w:val="000000" w:themeColor="text1"/>
          <w:sz w:val="28"/>
        </w:rPr>
        <w:t>比賽日上午將在場館進行隨機過磅。所有通過過磅的選手必須在比賽開始前1小時到達現場並參與隨機過磅。若選手沒有參與隨機過磅，將被取消參賽資格。隨機過磅必須在每天比賽的30分鐘前完成。</w:t>
      </w:r>
    </w:p>
    <w:p w14:paraId="479357B2" w14:textId="3FE4ED05" w:rsidR="00DC7007" w:rsidRPr="0054499F" w:rsidRDefault="00B7136D" w:rsidP="0054499F">
      <w:pPr>
        <w:pStyle w:val="1"/>
        <w:numPr>
          <w:ilvl w:val="3"/>
          <w:numId w:val="18"/>
        </w:numPr>
        <w:spacing w:line="360" w:lineRule="exact"/>
        <w:ind w:left="1276" w:hanging="709"/>
        <w:rPr>
          <w:rFonts w:ascii="標楷體" w:eastAsia="標楷體"/>
          <w:color w:val="000000" w:themeColor="text1"/>
          <w:sz w:val="28"/>
        </w:rPr>
      </w:pPr>
      <w:r w:rsidRPr="0054499F">
        <w:rPr>
          <w:rFonts w:ascii="標楷體" w:eastAsia="標楷體" w:hint="eastAsia"/>
          <w:color w:val="000000" w:themeColor="text1"/>
          <w:sz w:val="28"/>
        </w:rPr>
        <w:t>選手過磅時男生以赤足及裸身著短褲為基準，女生以輕便服為基準，各選手應攜帶【段證】或身份證等證明文件過磅，逾時則以棄權論之。</w:t>
      </w:r>
    </w:p>
    <w:p w14:paraId="382AB078" w14:textId="0E5D1BCC" w:rsidR="00C722F8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十三、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比賽規則：採</w:t>
      </w:r>
      <w:r w:rsidR="00C722F8" w:rsidRPr="00F3290C">
        <w:rPr>
          <w:rFonts w:ascii="標楷體" w:eastAsia="標楷體" w:hint="eastAsia"/>
          <w:color w:val="000000" w:themeColor="text1"/>
          <w:spacing w:val="-18"/>
          <w:sz w:val="28"/>
        </w:rPr>
        <w:t>世界跆拳道聯盟</w:t>
      </w:r>
      <w:r w:rsidR="006A4215" w:rsidRPr="00F3290C">
        <w:rPr>
          <w:rFonts w:ascii="標楷體" w:eastAsia="標楷體" w:hint="eastAsia"/>
          <w:color w:val="000000" w:themeColor="text1"/>
          <w:spacing w:val="-18"/>
          <w:sz w:val="28"/>
        </w:rPr>
        <w:t>公</w:t>
      </w:r>
      <w:r w:rsidR="00C722F8" w:rsidRPr="00F3290C">
        <w:rPr>
          <w:rFonts w:ascii="標楷體" w:eastAsia="標楷體" w:hint="eastAsia"/>
          <w:color w:val="000000" w:themeColor="text1"/>
          <w:spacing w:val="-18"/>
          <w:sz w:val="28"/>
        </w:rPr>
        <w:t>布</w:t>
      </w:r>
      <w:r w:rsidR="006A4215" w:rsidRPr="00F3290C">
        <w:rPr>
          <w:rFonts w:ascii="標楷體" w:eastAsia="標楷體" w:hint="eastAsia"/>
          <w:color w:val="000000" w:themeColor="text1"/>
          <w:spacing w:val="-18"/>
          <w:sz w:val="28"/>
        </w:rPr>
        <w:t>最新規則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。</w:t>
      </w:r>
    </w:p>
    <w:p w14:paraId="74DC1695" w14:textId="05D4C2A9" w:rsidR="002F37D0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十四、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競賽規定：</w:t>
      </w:r>
    </w:p>
    <w:p w14:paraId="0DFF96B3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(一)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參加比賽之男女選手一律穿著</w:t>
      </w:r>
      <w:r w:rsidR="00C722F8" w:rsidRPr="00F3290C">
        <w:rPr>
          <w:rFonts w:ascii="標楷體" w:eastAsia="標楷體" w:hint="eastAsia"/>
          <w:color w:val="000000" w:themeColor="text1"/>
          <w:sz w:val="28"/>
        </w:rPr>
        <w:t>中華民國跆拳道協會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認可之道服，並自</w:t>
      </w:r>
    </w:p>
    <w:p w14:paraId="1D230C62" w14:textId="0FCF6544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備</w:t>
      </w:r>
      <w:r w:rsidR="00D84CEA" w:rsidRPr="00F3290C">
        <w:rPr>
          <w:rFonts w:ascii="標楷體" w:eastAsia="標楷體"/>
          <w:color w:val="000000" w:themeColor="text1"/>
          <w:sz w:val="28"/>
        </w:rPr>
        <w:t>(DAEDO G</w:t>
      </w:r>
      <w:r w:rsidR="00D01B2A">
        <w:rPr>
          <w:rFonts w:ascii="標楷體" w:eastAsia="標楷體"/>
          <w:color w:val="000000" w:themeColor="text1"/>
          <w:sz w:val="28"/>
        </w:rPr>
        <w:t>E</w:t>
      </w:r>
      <w:r w:rsidR="00D84CEA" w:rsidRPr="00F3290C">
        <w:rPr>
          <w:rFonts w:ascii="標楷體" w:eastAsia="標楷體"/>
          <w:color w:val="000000" w:themeColor="text1"/>
          <w:sz w:val="28"/>
        </w:rPr>
        <w:t>N2</w:t>
      </w:r>
      <w:r w:rsidR="00D84CEA" w:rsidRPr="00F3290C">
        <w:rPr>
          <w:rFonts w:ascii="標楷體" w:eastAsia="標楷體" w:hint="eastAsia"/>
          <w:color w:val="000000" w:themeColor="text1"/>
          <w:sz w:val="28"/>
        </w:rPr>
        <w:t>)電子襪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、護襠</w:t>
      </w:r>
      <w:r w:rsidR="00E865BD" w:rsidRPr="00F3290C">
        <w:rPr>
          <w:rFonts w:ascii="標楷體" w:eastAsia="標楷體" w:hint="eastAsia"/>
          <w:color w:val="000000" w:themeColor="text1"/>
          <w:sz w:val="28"/>
        </w:rPr>
        <w:t>（陰）</w:t>
      </w:r>
      <w:r w:rsidR="002F37D0" w:rsidRPr="00F3290C">
        <w:rPr>
          <w:rFonts w:ascii="標楷體" w:eastAsia="標楷體" w:hint="eastAsia"/>
          <w:color w:val="000000" w:themeColor="text1"/>
          <w:sz w:val="28"/>
        </w:rPr>
        <w:t>護</w:t>
      </w:r>
      <w:r w:rsidR="00E865BD" w:rsidRPr="00F3290C">
        <w:rPr>
          <w:rFonts w:ascii="標楷體" w:eastAsia="標楷體" w:hint="eastAsia"/>
          <w:color w:val="000000" w:themeColor="text1"/>
          <w:sz w:val="28"/>
        </w:rPr>
        <w:t>肘、護脛、手套及</w:t>
      </w:r>
      <w:r w:rsidR="006670F9" w:rsidRPr="00F3290C">
        <w:rPr>
          <w:rFonts w:ascii="標楷體" w:eastAsia="標楷體" w:hint="eastAsia"/>
          <w:color w:val="000000" w:themeColor="text1"/>
          <w:sz w:val="28"/>
        </w:rPr>
        <w:t>(白色或透明)</w:t>
      </w:r>
    </w:p>
    <w:p w14:paraId="3A5B42E6" w14:textId="69B06DE9" w:rsidR="00C722F8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E865BD" w:rsidRPr="00F3290C">
        <w:rPr>
          <w:rFonts w:ascii="標楷體" w:eastAsia="標楷體" w:hint="eastAsia"/>
          <w:color w:val="000000" w:themeColor="text1"/>
          <w:sz w:val="28"/>
        </w:rPr>
        <w:t>護牙套。</w:t>
      </w:r>
    </w:p>
    <w:p w14:paraId="5A223344" w14:textId="66F98E04" w:rsidR="00E865BD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(二)</w:t>
      </w:r>
      <w:r w:rsidR="00E865BD" w:rsidRPr="00F3290C">
        <w:rPr>
          <w:rFonts w:ascii="標楷體" w:eastAsia="標楷體" w:hint="eastAsia"/>
          <w:color w:val="000000" w:themeColor="text1"/>
          <w:sz w:val="28"/>
        </w:rPr>
        <w:t>參賽選手護襠（陰）、護肘、護脛穿著於道服內。</w:t>
      </w:r>
    </w:p>
    <w:p w14:paraId="30757457" w14:textId="77777777" w:rsidR="005B61BA" w:rsidRPr="00F3290C" w:rsidRDefault="003F2EB4" w:rsidP="003F2EB4">
      <w:pPr>
        <w:pStyle w:val="1"/>
        <w:spacing w:beforeLines="50" w:before="190" w:line="360" w:lineRule="exact"/>
        <w:ind w:left="142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lastRenderedPageBreak/>
        <w:t>十五、</w:t>
      </w:r>
      <w:r w:rsidR="00C722F8" w:rsidRPr="00F3290C">
        <w:rPr>
          <w:rFonts w:ascii="標楷體" w:eastAsia="標楷體" w:hint="eastAsia"/>
          <w:color w:val="000000" w:themeColor="text1"/>
          <w:sz w:val="28"/>
        </w:rPr>
        <w:t>懲戒：</w:t>
      </w:r>
      <w:r w:rsidRPr="00F3290C">
        <w:rPr>
          <w:rFonts w:ascii="標楷體" w:eastAsia="標楷體" w:hint="eastAsia"/>
          <w:color w:val="000000" w:themeColor="text1"/>
          <w:sz w:val="28"/>
        </w:rPr>
        <w:t>參加本賽會之職隊員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於競賽中有下列情事者，送大會競賽管理委</w:t>
      </w:r>
    </w:p>
    <w:p w14:paraId="1E01BB5C" w14:textId="1910CC5E" w:rsidR="00BA67BD" w:rsidRPr="00F3290C" w:rsidRDefault="005B61BA" w:rsidP="003F2EB4">
      <w:pPr>
        <w:pStyle w:val="1"/>
        <w:spacing w:beforeLines="50" w:before="190" w:line="360" w:lineRule="exact"/>
        <w:ind w:left="142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員會議處：</w:t>
      </w:r>
    </w:p>
    <w:p w14:paraId="437D7A49" w14:textId="77777777" w:rsidR="00BA67BD" w:rsidRPr="00F3290C" w:rsidRDefault="00BA67BD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裁判員在一次競賽中任裁判連續判決一次以上錯誤，經</w:t>
      </w: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>競賽管理委員</w:t>
      </w:r>
      <w:r w:rsidRPr="00F3290C">
        <w:rPr>
          <w:rFonts w:ascii="標楷體" w:eastAsia="標楷體" w:hint="eastAsia"/>
          <w:color w:val="000000" w:themeColor="text1"/>
          <w:sz w:val="28"/>
        </w:rPr>
        <w:t>會審議確定者。</w:t>
      </w:r>
    </w:p>
    <w:p w14:paraId="3FC90F65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在競賽中，裁判集體舞弊，妨害公正判決，經競賽管理委員會審議確定者。</w:t>
      </w:r>
    </w:p>
    <w:p w14:paraId="1F607D78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競賽中，拒絕大會安排之合法裁判者。</w:t>
      </w:r>
    </w:p>
    <w:p w14:paraId="53BA2E06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>比賽進行中任何一員均不得向裁判人員當面質詢，除不予受理外，並視違規情節輕重，得交大會競賽管理委員會議處。</w:t>
      </w:r>
    </w:p>
    <w:p w14:paraId="28847652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教練或選手無正當理由在競賽進行中，向裁判提出抗議者。</w:t>
      </w:r>
    </w:p>
    <w:p w14:paraId="7CBBEEF8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教練或選手在會場以言行擾亂會場秩序</w:t>
      </w:r>
      <w:r w:rsidR="00582AA0" w:rsidRPr="00F3290C">
        <w:rPr>
          <w:rFonts w:ascii="標楷體" w:eastAsia="標楷體" w:hint="eastAsia"/>
          <w:color w:val="000000" w:themeColor="text1"/>
          <w:sz w:val="28"/>
        </w:rPr>
        <w:t>、表示抗議者。</w:t>
      </w:r>
    </w:p>
    <w:p w14:paraId="50CB8F5D" w14:textId="77777777" w:rsidR="00BA67BD" w:rsidRPr="00F3290C" w:rsidRDefault="00BA67BD" w:rsidP="00F168EA">
      <w:pPr>
        <w:pStyle w:val="1"/>
        <w:numPr>
          <w:ilvl w:val="3"/>
          <w:numId w:val="14"/>
        </w:numPr>
        <w:spacing w:line="360" w:lineRule="exact"/>
        <w:ind w:leftChars="203" w:left="1392" w:hangingChars="303" w:hanging="824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pacing w:val="-4"/>
          <w:sz w:val="28"/>
        </w:rPr>
        <w:t>競賽進行中，選手故意拒絕出場，或唆使別人拒絕出場，經查屬實者。</w:t>
      </w:r>
    </w:p>
    <w:p w14:paraId="2C47B296" w14:textId="77777777" w:rsidR="00BA67BD" w:rsidRPr="00F3290C" w:rsidRDefault="00BA67BD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競賽中，令不合格選手出賽之教練，及該與賽選手。</w:t>
      </w:r>
    </w:p>
    <w:p w14:paraId="559AE920" w14:textId="77777777" w:rsidR="00BA67BD" w:rsidRPr="00F3290C" w:rsidRDefault="00C80570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競賽中，未經大會認定而私自更改選手成績者。</w:t>
      </w:r>
    </w:p>
    <w:p w14:paraId="32EE5927" w14:textId="77777777" w:rsidR="00511394" w:rsidRPr="00F3290C" w:rsidRDefault="00511394" w:rsidP="00F168EA">
      <w:pPr>
        <w:pStyle w:val="1"/>
        <w:numPr>
          <w:ilvl w:val="3"/>
          <w:numId w:val="14"/>
        </w:numPr>
        <w:spacing w:line="360" w:lineRule="exact"/>
        <w:ind w:leftChars="203" w:left="1416" w:hangingChars="303" w:hanging="848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嚴禁選手靜坐場內抗議申訴，以維護比賽秩序進行，如有違背規定，大會將不接受該項申訴，相關議處並由協會</w:t>
      </w:r>
      <w:r w:rsidR="00FD6F18" w:rsidRPr="00F3290C">
        <w:rPr>
          <w:rFonts w:ascii="標楷體" w:eastAsia="標楷體" w:hint="eastAsia"/>
          <w:color w:val="000000" w:themeColor="text1"/>
          <w:sz w:val="28"/>
        </w:rPr>
        <w:t>召</w:t>
      </w:r>
      <w:r w:rsidRPr="00F3290C">
        <w:rPr>
          <w:rFonts w:ascii="標楷體" w:eastAsia="標楷體" w:hint="eastAsia"/>
          <w:color w:val="000000" w:themeColor="text1"/>
          <w:sz w:val="28"/>
        </w:rPr>
        <w:t>開會議</w:t>
      </w:r>
      <w:r w:rsidR="00FD6F18" w:rsidRPr="00F3290C">
        <w:rPr>
          <w:rFonts w:ascii="標楷體" w:eastAsia="標楷體" w:hint="eastAsia"/>
          <w:color w:val="000000" w:themeColor="text1"/>
          <w:sz w:val="28"/>
        </w:rPr>
        <w:t>複審。</w:t>
      </w:r>
    </w:p>
    <w:p w14:paraId="0F98F1E1" w14:textId="642FB8AB" w:rsidR="00C722F8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十六、</w:t>
      </w:r>
      <w:r w:rsidR="00C722F8" w:rsidRPr="00F3290C">
        <w:rPr>
          <w:rFonts w:ascii="標楷體" w:eastAsia="標楷體" w:hint="eastAsia"/>
          <w:color w:val="000000" w:themeColor="text1"/>
          <w:sz w:val="28"/>
        </w:rPr>
        <w:t>一般規定：</w:t>
      </w:r>
    </w:p>
    <w:p w14:paraId="04A5CBB8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(一)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比賽場地內除指導教練一名及當場比賽選手一名外，其他人員不得逗</w:t>
      </w:r>
    </w:p>
    <w:p w14:paraId="61CC5F75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留在指導席上參觀或助陣加油，違者依競賽規程有關條文主審有權力</w:t>
      </w:r>
    </w:p>
    <w:p w14:paraId="79840FBD" w14:textId="1ED249AF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裁決該選手不合情宜之犯規行為，警告乙次。</w:t>
      </w:r>
    </w:p>
    <w:p w14:paraId="290AF247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(二)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參加比賽選手憑【選手證和有照片之證件或段證】進場比賽，報到時</w:t>
      </w:r>
    </w:p>
    <w:p w14:paraId="5A5CBF0B" w14:textId="258960FF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交檢錄組登記檢查服裝，於比賽時交記錄組查驗。</w:t>
      </w:r>
    </w:p>
    <w:p w14:paraId="225AED68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(三)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參加比賽選手應於賽前一小時到達比賽場地，如比賽未到者以棄權論</w:t>
      </w:r>
    </w:p>
    <w:p w14:paraId="3319ECBA" w14:textId="20666FB3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之。</w:t>
      </w:r>
    </w:p>
    <w:p w14:paraId="14D7D6CF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(四)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在比賽進行中如選手另一方棄權時，對方選手應進入場內由主審宣判</w:t>
      </w:r>
    </w:p>
    <w:p w14:paraId="0EBAB891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得勝後始算確定得勝，如勝方選手未按規定進入場內經主審宣判獲勝</w:t>
      </w:r>
    </w:p>
    <w:p w14:paraId="049B6C59" w14:textId="404FE065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，則視同棄權論。</w:t>
      </w:r>
    </w:p>
    <w:p w14:paraId="59983E77" w14:textId="0379345F" w:rsidR="00BA67BD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(五)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大會裁判人員由本會選派另行通知。</w:t>
      </w:r>
    </w:p>
    <w:p w14:paraId="53606166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(六)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比賽選手由本會辦理</w:t>
      </w:r>
      <w:r w:rsidR="00955DF8" w:rsidRPr="00F3290C">
        <w:rPr>
          <w:rFonts w:ascii="標楷體" w:eastAsia="標楷體" w:hAnsi="標楷體" w:hint="eastAsia"/>
          <w:color w:val="000000" w:themeColor="text1"/>
          <w:sz w:val="28"/>
        </w:rPr>
        <w:t>【公共意外險】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，如需增加者請各單位自行投保，</w:t>
      </w:r>
    </w:p>
    <w:p w14:paraId="40A1348C" w14:textId="4D9FD9AB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因比賽中受傷保險公司不理賠。</w:t>
      </w:r>
    </w:p>
    <w:p w14:paraId="07169CC7" w14:textId="66D4F979" w:rsidR="00BA67BD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十七、</w:t>
      </w:r>
      <w:r w:rsidR="00BA67BD" w:rsidRPr="00F3290C">
        <w:rPr>
          <w:rFonts w:ascii="標楷體" w:eastAsia="標楷體" w:hint="eastAsia"/>
          <w:color w:val="000000" w:themeColor="text1"/>
          <w:sz w:val="28"/>
        </w:rPr>
        <w:t>申  訴：</w:t>
      </w:r>
    </w:p>
    <w:p w14:paraId="09892389" w14:textId="38664008" w:rsidR="00C95524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(一)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有關競賽爭議申訴，依據世界跆拳道聯盟競賽規則及相關規定辦理。</w:t>
      </w:r>
    </w:p>
    <w:p w14:paraId="0B761DEE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(二)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凡未按大會規定提出申訴而阻礙競賽進行之運動選手及隊職員，均一</w:t>
      </w:r>
      <w:r w:rsidR="005B61BA"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</w:p>
    <w:p w14:paraId="698E7C10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律取消個人及團體所得之比賽成績，並得交大會競賽管理委員會議</w:t>
      </w:r>
    </w:p>
    <w:p w14:paraId="6D24FCCF" w14:textId="57FCF626" w:rsidR="00C95524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處。</w:t>
      </w:r>
    </w:p>
    <w:p w14:paraId="25D9195A" w14:textId="77777777" w:rsidR="005B61BA" w:rsidRPr="00F3290C" w:rsidRDefault="003F2EB4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(</w:t>
      </w:r>
      <w:r w:rsidR="005B61BA" w:rsidRPr="00F3290C">
        <w:rPr>
          <w:rFonts w:ascii="標楷體" w:eastAsia="標楷體" w:hint="eastAsia"/>
          <w:color w:val="000000" w:themeColor="text1"/>
          <w:sz w:val="28"/>
          <w:szCs w:val="28"/>
        </w:rPr>
        <w:t>三</w:t>
      </w: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對運動選手資格之申訴應於比賽前十分鐘，檢附申訴書向大會競賽管</w:t>
      </w:r>
    </w:p>
    <w:p w14:paraId="613B3361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理委員</w:t>
      </w:r>
      <w:r w:rsidR="00FD6F18" w:rsidRPr="00F3290C">
        <w:rPr>
          <w:rFonts w:ascii="標楷體" w:eastAsia="標楷體" w:hint="eastAsia"/>
          <w:color w:val="000000" w:themeColor="text1"/>
          <w:sz w:val="28"/>
          <w:szCs w:val="28"/>
        </w:rPr>
        <w:t>會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提出，如發現冒名頂替或降級、越級者，除當場向裁判長報</w:t>
      </w:r>
    </w:p>
    <w:p w14:paraId="3B812F99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告外，同時仍應檢附申訴書向大會提出申訴，並繳交保證金新台幣参</w:t>
      </w:r>
    </w:p>
    <w:p w14:paraId="7F89F493" w14:textId="77777777" w:rsidR="005B61BA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lastRenderedPageBreak/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仟元整，如經裁定申訴理由未成立時，沒收其保證金，並得取消個人</w:t>
      </w:r>
    </w:p>
    <w:p w14:paraId="3F037A53" w14:textId="164C9872" w:rsidR="00BA67BD" w:rsidRPr="00F3290C" w:rsidRDefault="005B61BA" w:rsidP="003F2EB4">
      <w:pPr>
        <w:pStyle w:val="1"/>
        <w:spacing w:line="36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290C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及其所屬團體所獲得比賽之成績</w:t>
      </w:r>
      <w:r w:rsidR="00794DE7" w:rsidRPr="00F3290C">
        <w:rPr>
          <w:rFonts w:ascii="標楷體" w:eastAsia="標楷體" w:hint="eastAsia"/>
          <w:color w:val="000000" w:themeColor="text1"/>
          <w:sz w:val="28"/>
          <w:szCs w:val="28"/>
        </w:rPr>
        <w:t>，如經查明證實，保證金退回</w:t>
      </w:r>
      <w:r w:rsidR="00BA67BD" w:rsidRPr="00F3290C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03789600" w14:textId="77904C76" w:rsidR="00BA67BD" w:rsidRPr="00F3290C" w:rsidRDefault="003F2EB4" w:rsidP="003F2EB4">
      <w:pPr>
        <w:pStyle w:val="1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int="eastAsia"/>
          <w:color w:val="000000" w:themeColor="text1"/>
          <w:sz w:val="28"/>
        </w:rPr>
        <w:t>十八、</w:t>
      </w:r>
      <w:r w:rsidR="000D5DCE" w:rsidRPr="00F3290C">
        <w:rPr>
          <w:rFonts w:ascii="標楷體" w:eastAsia="標楷體" w:hint="eastAsia"/>
          <w:color w:val="000000" w:themeColor="text1"/>
          <w:sz w:val="28"/>
        </w:rPr>
        <w:t>本</w:t>
      </w:r>
      <w:r w:rsidRPr="00F3290C">
        <w:rPr>
          <w:rFonts w:ascii="標楷體" w:eastAsia="標楷體" w:hint="eastAsia"/>
          <w:color w:val="000000" w:themeColor="text1"/>
          <w:sz w:val="28"/>
        </w:rPr>
        <w:t>競賽</w:t>
      </w:r>
      <w:r w:rsidR="000D5DCE" w:rsidRPr="00F3290C">
        <w:rPr>
          <w:rFonts w:ascii="標楷體" w:eastAsia="標楷體" w:hint="eastAsia"/>
          <w:color w:val="000000" w:themeColor="text1"/>
          <w:sz w:val="28"/>
        </w:rPr>
        <w:t>規程如有未盡事宜，</w:t>
      </w:r>
      <w:r w:rsidR="000D5DCE" w:rsidRPr="00F3290C">
        <w:rPr>
          <w:rFonts w:ascii="標楷體" w:eastAsia="標楷體" w:hint="eastAsia"/>
          <w:b/>
          <w:color w:val="000000" w:themeColor="text1"/>
          <w:sz w:val="28"/>
        </w:rPr>
        <w:t>將於大專校院跆拳委員會研議實施</w:t>
      </w:r>
      <w:r w:rsidR="00A42D45" w:rsidRPr="00F3290C">
        <w:rPr>
          <w:rFonts w:ascii="標楷體" w:eastAsia="標楷體" w:hint="eastAsia"/>
          <w:color w:val="000000" w:themeColor="text1"/>
          <w:sz w:val="28"/>
        </w:rPr>
        <w:t>。</w:t>
      </w:r>
    </w:p>
    <w:p w14:paraId="0407F0A1" w14:textId="4432E332" w:rsidR="00A600ED" w:rsidRPr="00D01B2A" w:rsidRDefault="003F2EB4" w:rsidP="00D01B2A">
      <w:pPr>
        <w:pStyle w:val="1"/>
        <w:snapToGrid w:val="0"/>
        <w:spacing w:beforeLines="50" w:before="190" w:line="360" w:lineRule="exact"/>
        <w:rPr>
          <w:rFonts w:ascii="標楷體" w:eastAsia="標楷體"/>
          <w:color w:val="000000" w:themeColor="text1"/>
          <w:sz w:val="28"/>
        </w:rPr>
      </w:pPr>
      <w:r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十九、</w:t>
      </w:r>
      <w:r w:rsidRPr="00F3290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本競賽規程</w:t>
      </w:r>
      <w:r w:rsidRPr="00F3290C">
        <w:rPr>
          <w:rFonts w:ascii="標楷體" w:eastAsia="標楷體" w:hAnsi="標楷體" w:hint="eastAsia"/>
          <w:color w:val="000000" w:themeColor="text1"/>
          <w:sz w:val="28"/>
          <w:szCs w:val="28"/>
        </w:rPr>
        <w:t>報經教育部體育署備查後實施，修正時亦同。</w:t>
      </w:r>
      <w:r w:rsidRPr="00F3290C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sectPr w:rsidR="00A600ED" w:rsidRPr="00D01B2A" w:rsidSect="005B61BA">
      <w:footerReference w:type="default" r:id="rId7"/>
      <w:pgSz w:w="11906" w:h="16838" w:code="9"/>
      <w:pgMar w:top="1134" w:right="1134" w:bottom="1134" w:left="1134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87CEA" w14:textId="77777777" w:rsidR="002178FB" w:rsidRDefault="002178FB" w:rsidP="003575C5">
      <w:r>
        <w:separator/>
      </w:r>
    </w:p>
  </w:endnote>
  <w:endnote w:type="continuationSeparator" w:id="0">
    <w:p w14:paraId="75936D0E" w14:textId="77777777" w:rsidR="002178FB" w:rsidRDefault="002178FB" w:rsidP="003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4A66" w14:textId="32077A38" w:rsidR="005B61BA" w:rsidRPr="007F6B64" w:rsidRDefault="005B61BA" w:rsidP="007F6B64">
    <w:pPr>
      <w:pStyle w:val="aa"/>
      <w:jc w:val="center"/>
      <w:rPr>
        <w:rFonts w:ascii="標楷體" w:hAnsi="標楷體"/>
        <w:sz w:val="24"/>
        <w:szCs w:val="24"/>
      </w:rPr>
    </w:pPr>
    <w:r>
      <w:rPr>
        <w:rFonts w:ascii="標楷體" w:hAnsi="標楷體" w:hint="eastAsia"/>
        <w:sz w:val="24"/>
        <w:szCs w:val="24"/>
      </w:rPr>
      <w:t xml:space="preserve">- </w:t>
    </w:r>
    <w:r w:rsidRPr="007F6B64">
      <w:rPr>
        <w:rFonts w:ascii="標楷體" w:hAnsi="標楷體"/>
        <w:sz w:val="24"/>
        <w:szCs w:val="24"/>
      </w:rPr>
      <w:fldChar w:fldCharType="begin"/>
    </w:r>
    <w:r w:rsidRPr="007F6B64">
      <w:rPr>
        <w:rFonts w:ascii="標楷體" w:hAnsi="標楷體"/>
        <w:sz w:val="24"/>
        <w:szCs w:val="24"/>
      </w:rPr>
      <w:instrText>PAGE   \* MERGEFORMAT</w:instrText>
    </w:r>
    <w:r w:rsidRPr="007F6B64">
      <w:rPr>
        <w:rFonts w:ascii="標楷體" w:hAnsi="標楷體"/>
        <w:sz w:val="24"/>
        <w:szCs w:val="24"/>
      </w:rPr>
      <w:fldChar w:fldCharType="separate"/>
    </w:r>
    <w:r w:rsidR="00E627AB" w:rsidRPr="00E627AB">
      <w:rPr>
        <w:rFonts w:ascii="標楷體" w:hAnsi="標楷體"/>
        <w:noProof/>
        <w:sz w:val="24"/>
        <w:szCs w:val="24"/>
        <w:lang w:val="zh-TW"/>
      </w:rPr>
      <w:t>1</w:t>
    </w:r>
    <w:r w:rsidRPr="007F6B64">
      <w:rPr>
        <w:rFonts w:ascii="標楷體" w:hAnsi="標楷體"/>
        <w:sz w:val="24"/>
        <w:szCs w:val="24"/>
      </w:rPr>
      <w:fldChar w:fldCharType="end"/>
    </w:r>
    <w:r>
      <w:rPr>
        <w:rFonts w:ascii="標楷體" w:hAnsi="標楷體" w:hint="eastAsia"/>
        <w:sz w:val="24"/>
        <w:szCs w:val="24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7B4B" w14:textId="77777777" w:rsidR="002178FB" w:rsidRDefault="002178FB" w:rsidP="003575C5">
      <w:r>
        <w:separator/>
      </w:r>
    </w:p>
  </w:footnote>
  <w:footnote w:type="continuationSeparator" w:id="0">
    <w:p w14:paraId="275BDD2F" w14:textId="77777777" w:rsidR="002178FB" w:rsidRDefault="002178FB" w:rsidP="0035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954"/>
    <w:multiLevelType w:val="singleLevel"/>
    <w:tmpl w:val="022A812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 w15:restartNumberingAfterBreak="0">
    <w:nsid w:val="0B4B5C43"/>
    <w:multiLevelType w:val="singleLevel"/>
    <w:tmpl w:val="99DADB7E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 w15:restartNumberingAfterBreak="0">
    <w:nsid w:val="0E6B6398"/>
    <w:multiLevelType w:val="hybridMultilevel"/>
    <w:tmpl w:val="29A8952C"/>
    <w:lvl w:ilvl="0" w:tplc="47E446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2DE79EC">
      <w:start w:val="1"/>
      <w:numFmt w:val="taiwaneseCountingThousand"/>
      <w:suff w:val="nothing"/>
      <w:lvlText w:val="(%2)"/>
      <w:lvlJc w:val="left"/>
      <w:pPr>
        <w:ind w:left="1004" w:hanging="720"/>
      </w:pPr>
      <w:rPr>
        <w:rFonts w:hint="default"/>
      </w:rPr>
    </w:lvl>
    <w:lvl w:ilvl="2" w:tplc="119CF420">
      <w:start w:val="1"/>
      <w:numFmt w:val="decimal"/>
      <w:suff w:val="nothing"/>
      <w:lvlText w:val="%3."/>
      <w:lvlJc w:val="left"/>
      <w:pPr>
        <w:ind w:left="1875" w:hanging="360"/>
      </w:pPr>
      <w:rPr>
        <w:rFonts w:hint="default"/>
      </w:rPr>
    </w:lvl>
    <w:lvl w:ilvl="3" w:tplc="15C80576">
      <w:start w:val="1"/>
      <w:numFmt w:val="decimal"/>
      <w:suff w:val="nothing"/>
      <w:lvlText w:val="(%4)"/>
      <w:lvlJc w:val="left"/>
      <w:pPr>
        <w:ind w:left="27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10041811"/>
    <w:multiLevelType w:val="hybridMultilevel"/>
    <w:tmpl w:val="F5C882E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44001B7"/>
    <w:multiLevelType w:val="hybridMultilevel"/>
    <w:tmpl w:val="E9FCF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03B4F"/>
    <w:multiLevelType w:val="singleLevel"/>
    <w:tmpl w:val="2A7C539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6" w15:restartNumberingAfterBreak="0">
    <w:nsid w:val="1CB511A9"/>
    <w:multiLevelType w:val="hybridMultilevel"/>
    <w:tmpl w:val="69EA97DE"/>
    <w:lvl w:ilvl="0" w:tplc="119CF420">
      <w:start w:val="1"/>
      <w:numFmt w:val="decimal"/>
      <w:suff w:val="nothing"/>
      <w:lvlText w:val="%1."/>
      <w:lvlJc w:val="left"/>
      <w:pPr>
        <w:ind w:left="187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91C16"/>
    <w:multiLevelType w:val="hybridMultilevel"/>
    <w:tmpl w:val="EA8CA0C0"/>
    <w:lvl w:ilvl="0" w:tplc="5C4662D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7FF2E35C">
      <w:start w:val="1"/>
      <w:numFmt w:val="taiwaneseCountingThousand"/>
      <w:lvlText w:val="(%4)"/>
      <w:lvlJc w:val="left"/>
      <w:pPr>
        <w:ind w:left="1811" w:hanging="960"/>
      </w:pPr>
      <w:rPr>
        <w:rFonts w:hint="eastAsia"/>
        <w:color w:val="auto"/>
        <w:sz w:val="28"/>
        <w:szCs w:val="28"/>
      </w:rPr>
    </w:lvl>
    <w:lvl w:ilvl="4" w:tplc="19DC7D14">
      <w:start w:val="1"/>
      <w:numFmt w:val="decimal"/>
      <w:lvlText w:val="%5."/>
      <w:lvlJc w:val="left"/>
      <w:pPr>
        <w:ind w:left="2844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19263AE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7456A"/>
    <w:multiLevelType w:val="hybridMultilevel"/>
    <w:tmpl w:val="2996D51A"/>
    <w:lvl w:ilvl="0" w:tplc="800E4004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A440E68"/>
    <w:multiLevelType w:val="hybridMultilevel"/>
    <w:tmpl w:val="BA84F42C"/>
    <w:lvl w:ilvl="0" w:tplc="B5446EA2">
      <w:start w:val="1"/>
      <w:numFmt w:val="decimalFullWidth"/>
      <w:suff w:val="space"/>
      <w:lvlText w:val="%1."/>
      <w:lvlJc w:val="left"/>
      <w:pPr>
        <w:ind w:left="1125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1" w15:restartNumberingAfterBreak="0">
    <w:nsid w:val="406E6DE6"/>
    <w:multiLevelType w:val="hybridMultilevel"/>
    <w:tmpl w:val="8E9EB9DA"/>
    <w:lvl w:ilvl="0" w:tplc="47C83F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243D6B"/>
    <w:multiLevelType w:val="hybridMultilevel"/>
    <w:tmpl w:val="81925CE4"/>
    <w:lvl w:ilvl="0" w:tplc="15FCB384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D21997"/>
    <w:multiLevelType w:val="hybridMultilevel"/>
    <w:tmpl w:val="9D0EB1B4"/>
    <w:lvl w:ilvl="0" w:tplc="ED602AC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C690B31"/>
    <w:multiLevelType w:val="hybridMultilevel"/>
    <w:tmpl w:val="1A325420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3771"/>
        </w:tabs>
        <w:ind w:left="3771" w:hanging="510"/>
      </w:pPr>
      <w:rPr>
        <w:rFonts w:hint="eastAsia"/>
      </w:rPr>
    </w:lvl>
  </w:abstractNum>
  <w:abstractNum w:abstractNumId="16" w15:restartNumberingAfterBreak="0">
    <w:nsid w:val="55155FCA"/>
    <w:multiLevelType w:val="hybridMultilevel"/>
    <w:tmpl w:val="292E48BE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0B2467"/>
    <w:multiLevelType w:val="hybridMultilevel"/>
    <w:tmpl w:val="5E14804C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19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 w15:restartNumberingAfterBreak="0">
    <w:nsid w:val="617511FD"/>
    <w:multiLevelType w:val="hybridMultilevel"/>
    <w:tmpl w:val="47749D86"/>
    <w:lvl w:ilvl="0" w:tplc="26248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  <w:lang w:val="en-US"/>
      </w:rPr>
    </w:lvl>
    <w:lvl w:ilvl="1" w:tplc="AC92DB48">
      <w:start w:val="1"/>
      <w:numFmt w:val="taiwaneseCountingThousand"/>
      <w:lvlText w:val="（%2）"/>
      <w:lvlJc w:val="left"/>
      <w:pPr>
        <w:ind w:left="48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2BB78F6"/>
    <w:multiLevelType w:val="hybridMultilevel"/>
    <w:tmpl w:val="89A85540"/>
    <w:lvl w:ilvl="0" w:tplc="A26C711A">
      <w:start w:val="1"/>
      <w:numFmt w:val="taiwaneseCountingThousand"/>
      <w:lvlText w:val="(%1)"/>
      <w:lvlJc w:val="left"/>
      <w:pPr>
        <w:ind w:left="1284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2E36065"/>
    <w:multiLevelType w:val="singleLevel"/>
    <w:tmpl w:val="ADF89F4E"/>
    <w:lvl w:ilvl="0">
      <w:start w:val="68"/>
      <w:numFmt w:val="bullet"/>
      <w:lvlText w:val="※"/>
      <w:lvlJc w:val="left"/>
      <w:pPr>
        <w:tabs>
          <w:tab w:val="num" w:pos="570"/>
        </w:tabs>
        <w:ind w:left="570" w:hanging="285"/>
      </w:pPr>
      <w:rPr>
        <w:rFonts w:ascii="標楷體" w:eastAsia="標楷體" w:hAnsi="Courier New" w:hint="eastAsia"/>
      </w:rPr>
    </w:lvl>
  </w:abstractNum>
  <w:abstractNum w:abstractNumId="23" w15:restartNumberingAfterBreak="0">
    <w:nsid w:val="66150CEA"/>
    <w:multiLevelType w:val="hybridMultilevel"/>
    <w:tmpl w:val="9572DBA8"/>
    <w:lvl w:ilvl="0" w:tplc="A066DE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157BD"/>
    <w:multiLevelType w:val="hybridMultilevel"/>
    <w:tmpl w:val="D3786430"/>
    <w:lvl w:ilvl="0" w:tplc="215C2C7A">
      <w:start w:val="17"/>
      <w:numFmt w:val="taiwaneseCountingThousand"/>
      <w:suff w:val="nothing"/>
      <w:lvlText w:val="%1、"/>
      <w:lvlJc w:val="left"/>
      <w:pPr>
        <w:ind w:left="1968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B5198C"/>
    <w:multiLevelType w:val="hybridMultilevel"/>
    <w:tmpl w:val="CE5AFBA2"/>
    <w:lvl w:ilvl="0" w:tplc="14EACC0C">
      <w:start w:val="22"/>
      <w:numFmt w:val="taiwaneseCountingThousand"/>
      <w:lvlText w:val="%1、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7" w15:restartNumberingAfterBreak="0">
    <w:nsid w:val="6FFA104D"/>
    <w:multiLevelType w:val="singleLevel"/>
    <w:tmpl w:val="3A147CD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8" w15:restartNumberingAfterBreak="0">
    <w:nsid w:val="786B6FF9"/>
    <w:multiLevelType w:val="hybridMultilevel"/>
    <w:tmpl w:val="762A8506"/>
    <w:lvl w:ilvl="0" w:tplc="962E05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0"/>
  </w:num>
  <w:num w:numId="5">
    <w:abstractNumId w:val="27"/>
  </w:num>
  <w:num w:numId="6">
    <w:abstractNumId w:val="22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28"/>
  </w:num>
  <w:num w:numId="13">
    <w:abstractNumId w:val="24"/>
  </w:num>
  <w:num w:numId="14">
    <w:abstractNumId w:val="8"/>
  </w:num>
  <w:num w:numId="15">
    <w:abstractNumId w:val="15"/>
  </w:num>
  <w:num w:numId="16">
    <w:abstractNumId w:val="26"/>
  </w:num>
  <w:num w:numId="17">
    <w:abstractNumId w:val="3"/>
  </w:num>
  <w:num w:numId="18">
    <w:abstractNumId w:val="7"/>
  </w:num>
  <w:num w:numId="19">
    <w:abstractNumId w:val="17"/>
  </w:num>
  <w:num w:numId="20">
    <w:abstractNumId w:val="16"/>
  </w:num>
  <w:num w:numId="21">
    <w:abstractNumId w:val="23"/>
  </w:num>
  <w:num w:numId="22">
    <w:abstractNumId w:val="12"/>
  </w:num>
  <w:num w:numId="23">
    <w:abstractNumId w:val="6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D2"/>
    <w:rsid w:val="00001D3E"/>
    <w:rsid w:val="000153FE"/>
    <w:rsid w:val="000179C3"/>
    <w:rsid w:val="0002499A"/>
    <w:rsid w:val="00033E9D"/>
    <w:rsid w:val="00036282"/>
    <w:rsid w:val="00040F63"/>
    <w:rsid w:val="00052170"/>
    <w:rsid w:val="00053903"/>
    <w:rsid w:val="0006081A"/>
    <w:rsid w:val="0006796A"/>
    <w:rsid w:val="0007104D"/>
    <w:rsid w:val="000740C2"/>
    <w:rsid w:val="000754B2"/>
    <w:rsid w:val="00084890"/>
    <w:rsid w:val="00086E07"/>
    <w:rsid w:val="00095C5F"/>
    <w:rsid w:val="000A29BA"/>
    <w:rsid w:val="000B11B7"/>
    <w:rsid w:val="000D5DCE"/>
    <w:rsid w:val="000E0B45"/>
    <w:rsid w:val="00120A7B"/>
    <w:rsid w:val="001549F1"/>
    <w:rsid w:val="00154F87"/>
    <w:rsid w:val="00166B9F"/>
    <w:rsid w:val="00173B74"/>
    <w:rsid w:val="001865E8"/>
    <w:rsid w:val="001A44D1"/>
    <w:rsid w:val="001A4702"/>
    <w:rsid w:val="001A5B7B"/>
    <w:rsid w:val="001D270E"/>
    <w:rsid w:val="001F0B9A"/>
    <w:rsid w:val="001F78C5"/>
    <w:rsid w:val="001F7D48"/>
    <w:rsid w:val="002046B7"/>
    <w:rsid w:val="002079BA"/>
    <w:rsid w:val="002178FB"/>
    <w:rsid w:val="002219E5"/>
    <w:rsid w:val="00230E3B"/>
    <w:rsid w:val="0025592F"/>
    <w:rsid w:val="002563AC"/>
    <w:rsid w:val="002606B5"/>
    <w:rsid w:val="00265226"/>
    <w:rsid w:val="002960E7"/>
    <w:rsid w:val="002A0809"/>
    <w:rsid w:val="002A6357"/>
    <w:rsid w:val="002B62D0"/>
    <w:rsid w:val="002B7ECA"/>
    <w:rsid w:val="002D5A6A"/>
    <w:rsid w:val="002D5C3E"/>
    <w:rsid w:val="002E4861"/>
    <w:rsid w:val="002F28FF"/>
    <w:rsid w:val="002F37D0"/>
    <w:rsid w:val="002F45A8"/>
    <w:rsid w:val="00300B57"/>
    <w:rsid w:val="00305B01"/>
    <w:rsid w:val="00306A02"/>
    <w:rsid w:val="00311CAB"/>
    <w:rsid w:val="00314A44"/>
    <w:rsid w:val="00325B6E"/>
    <w:rsid w:val="00341951"/>
    <w:rsid w:val="0034605B"/>
    <w:rsid w:val="003501BA"/>
    <w:rsid w:val="003575C5"/>
    <w:rsid w:val="003615B3"/>
    <w:rsid w:val="00362EAB"/>
    <w:rsid w:val="00367C03"/>
    <w:rsid w:val="00370AEF"/>
    <w:rsid w:val="00370C0C"/>
    <w:rsid w:val="003744E3"/>
    <w:rsid w:val="0039090E"/>
    <w:rsid w:val="00393035"/>
    <w:rsid w:val="003A0FEC"/>
    <w:rsid w:val="003C06CC"/>
    <w:rsid w:val="003C57D0"/>
    <w:rsid w:val="003F01D2"/>
    <w:rsid w:val="003F2EB4"/>
    <w:rsid w:val="0043127F"/>
    <w:rsid w:val="00436D18"/>
    <w:rsid w:val="00442472"/>
    <w:rsid w:val="00475672"/>
    <w:rsid w:val="004818F3"/>
    <w:rsid w:val="004931DE"/>
    <w:rsid w:val="00497444"/>
    <w:rsid w:val="0049776D"/>
    <w:rsid w:val="004C1B2F"/>
    <w:rsid w:val="004C33D9"/>
    <w:rsid w:val="004E44E3"/>
    <w:rsid w:val="004F26E7"/>
    <w:rsid w:val="005057B4"/>
    <w:rsid w:val="00511394"/>
    <w:rsid w:val="0053497E"/>
    <w:rsid w:val="00542643"/>
    <w:rsid w:val="0054499F"/>
    <w:rsid w:val="005514A7"/>
    <w:rsid w:val="00561717"/>
    <w:rsid w:val="005821EB"/>
    <w:rsid w:val="00582A83"/>
    <w:rsid w:val="00582AA0"/>
    <w:rsid w:val="00593F4F"/>
    <w:rsid w:val="00595303"/>
    <w:rsid w:val="005B0561"/>
    <w:rsid w:val="005B61BA"/>
    <w:rsid w:val="005C1284"/>
    <w:rsid w:val="005D0502"/>
    <w:rsid w:val="005D2D39"/>
    <w:rsid w:val="005E3E8B"/>
    <w:rsid w:val="005E7B8C"/>
    <w:rsid w:val="005F6608"/>
    <w:rsid w:val="00610BD3"/>
    <w:rsid w:val="0062158F"/>
    <w:rsid w:val="00621D23"/>
    <w:rsid w:val="00624601"/>
    <w:rsid w:val="0063219E"/>
    <w:rsid w:val="006544D4"/>
    <w:rsid w:val="00656DD0"/>
    <w:rsid w:val="006670F9"/>
    <w:rsid w:val="00675BC1"/>
    <w:rsid w:val="00682C65"/>
    <w:rsid w:val="00696A77"/>
    <w:rsid w:val="00697045"/>
    <w:rsid w:val="006A0C64"/>
    <w:rsid w:val="006A4215"/>
    <w:rsid w:val="006A5AA0"/>
    <w:rsid w:val="006C2B89"/>
    <w:rsid w:val="006C3674"/>
    <w:rsid w:val="006D1288"/>
    <w:rsid w:val="006E2CAB"/>
    <w:rsid w:val="006F09BD"/>
    <w:rsid w:val="006F6B64"/>
    <w:rsid w:val="00715066"/>
    <w:rsid w:val="007217B5"/>
    <w:rsid w:val="00783139"/>
    <w:rsid w:val="00786B0C"/>
    <w:rsid w:val="00794DE7"/>
    <w:rsid w:val="007B49F5"/>
    <w:rsid w:val="007D5640"/>
    <w:rsid w:val="007F6B64"/>
    <w:rsid w:val="00805061"/>
    <w:rsid w:val="008064DE"/>
    <w:rsid w:val="00825C10"/>
    <w:rsid w:val="00830ABB"/>
    <w:rsid w:val="00834CF5"/>
    <w:rsid w:val="00846183"/>
    <w:rsid w:val="008531D9"/>
    <w:rsid w:val="00875EA9"/>
    <w:rsid w:val="0088627E"/>
    <w:rsid w:val="00891751"/>
    <w:rsid w:val="008A31EF"/>
    <w:rsid w:val="008A501A"/>
    <w:rsid w:val="008B09D4"/>
    <w:rsid w:val="008B20AE"/>
    <w:rsid w:val="008B6590"/>
    <w:rsid w:val="008C7674"/>
    <w:rsid w:val="008E6420"/>
    <w:rsid w:val="008F5624"/>
    <w:rsid w:val="009358C6"/>
    <w:rsid w:val="00940618"/>
    <w:rsid w:val="00955DF8"/>
    <w:rsid w:val="00962FB0"/>
    <w:rsid w:val="009761D2"/>
    <w:rsid w:val="00983AB3"/>
    <w:rsid w:val="009A753D"/>
    <w:rsid w:val="009C484A"/>
    <w:rsid w:val="009C5A31"/>
    <w:rsid w:val="009D1117"/>
    <w:rsid w:val="00A06A98"/>
    <w:rsid w:val="00A1163E"/>
    <w:rsid w:val="00A15CE8"/>
    <w:rsid w:val="00A244BB"/>
    <w:rsid w:val="00A33655"/>
    <w:rsid w:val="00A36AE8"/>
    <w:rsid w:val="00A42D45"/>
    <w:rsid w:val="00A44CF1"/>
    <w:rsid w:val="00A4597D"/>
    <w:rsid w:val="00A600ED"/>
    <w:rsid w:val="00A84C36"/>
    <w:rsid w:val="00AC2F3E"/>
    <w:rsid w:val="00AC6EE1"/>
    <w:rsid w:val="00AE3413"/>
    <w:rsid w:val="00AF10C5"/>
    <w:rsid w:val="00AF667A"/>
    <w:rsid w:val="00AF6BD1"/>
    <w:rsid w:val="00AF7C9B"/>
    <w:rsid w:val="00B013E1"/>
    <w:rsid w:val="00B0539E"/>
    <w:rsid w:val="00B30754"/>
    <w:rsid w:val="00B317E8"/>
    <w:rsid w:val="00B33278"/>
    <w:rsid w:val="00B415F7"/>
    <w:rsid w:val="00B47815"/>
    <w:rsid w:val="00B577A0"/>
    <w:rsid w:val="00B706FE"/>
    <w:rsid w:val="00B7136D"/>
    <w:rsid w:val="00B7333D"/>
    <w:rsid w:val="00B75DD1"/>
    <w:rsid w:val="00B862B7"/>
    <w:rsid w:val="00B871C8"/>
    <w:rsid w:val="00BA185F"/>
    <w:rsid w:val="00BA479A"/>
    <w:rsid w:val="00BA67BD"/>
    <w:rsid w:val="00BB0722"/>
    <w:rsid w:val="00BB21BA"/>
    <w:rsid w:val="00BB5937"/>
    <w:rsid w:val="00BC406C"/>
    <w:rsid w:val="00BC6710"/>
    <w:rsid w:val="00BC74AB"/>
    <w:rsid w:val="00BD2898"/>
    <w:rsid w:val="00BE203C"/>
    <w:rsid w:val="00BF05F5"/>
    <w:rsid w:val="00C05A96"/>
    <w:rsid w:val="00C23D20"/>
    <w:rsid w:val="00C56190"/>
    <w:rsid w:val="00C639B5"/>
    <w:rsid w:val="00C64531"/>
    <w:rsid w:val="00C722F8"/>
    <w:rsid w:val="00C77CE3"/>
    <w:rsid w:val="00C800A1"/>
    <w:rsid w:val="00C80570"/>
    <w:rsid w:val="00C80E9D"/>
    <w:rsid w:val="00C93F53"/>
    <w:rsid w:val="00C95524"/>
    <w:rsid w:val="00CA0B02"/>
    <w:rsid w:val="00CA135E"/>
    <w:rsid w:val="00CB156D"/>
    <w:rsid w:val="00CB3C49"/>
    <w:rsid w:val="00CC08EB"/>
    <w:rsid w:val="00CD2B96"/>
    <w:rsid w:val="00CD6A75"/>
    <w:rsid w:val="00CF038F"/>
    <w:rsid w:val="00CF118B"/>
    <w:rsid w:val="00CF3789"/>
    <w:rsid w:val="00D01B2A"/>
    <w:rsid w:val="00D146C7"/>
    <w:rsid w:val="00D2128D"/>
    <w:rsid w:val="00D2635C"/>
    <w:rsid w:val="00D3164F"/>
    <w:rsid w:val="00D46B0E"/>
    <w:rsid w:val="00D5092C"/>
    <w:rsid w:val="00D513DC"/>
    <w:rsid w:val="00D55589"/>
    <w:rsid w:val="00D572C2"/>
    <w:rsid w:val="00D6511B"/>
    <w:rsid w:val="00D759A4"/>
    <w:rsid w:val="00D84CEA"/>
    <w:rsid w:val="00D90A34"/>
    <w:rsid w:val="00D94CFA"/>
    <w:rsid w:val="00D96C34"/>
    <w:rsid w:val="00D96FFA"/>
    <w:rsid w:val="00D97A19"/>
    <w:rsid w:val="00DC1AA4"/>
    <w:rsid w:val="00DC2A6F"/>
    <w:rsid w:val="00DC4076"/>
    <w:rsid w:val="00DC7007"/>
    <w:rsid w:val="00DD65DE"/>
    <w:rsid w:val="00DD7720"/>
    <w:rsid w:val="00DE50A1"/>
    <w:rsid w:val="00E169B6"/>
    <w:rsid w:val="00E21CC0"/>
    <w:rsid w:val="00E32F2D"/>
    <w:rsid w:val="00E40836"/>
    <w:rsid w:val="00E447AE"/>
    <w:rsid w:val="00E4656C"/>
    <w:rsid w:val="00E60E36"/>
    <w:rsid w:val="00E627AB"/>
    <w:rsid w:val="00E66033"/>
    <w:rsid w:val="00E85ABF"/>
    <w:rsid w:val="00E865BD"/>
    <w:rsid w:val="00EB595A"/>
    <w:rsid w:val="00EC7A78"/>
    <w:rsid w:val="00ED0D10"/>
    <w:rsid w:val="00EF78DB"/>
    <w:rsid w:val="00F168EA"/>
    <w:rsid w:val="00F17E56"/>
    <w:rsid w:val="00F21AF6"/>
    <w:rsid w:val="00F3044D"/>
    <w:rsid w:val="00F3290C"/>
    <w:rsid w:val="00F33626"/>
    <w:rsid w:val="00F472D0"/>
    <w:rsid w:val="00F52A3B"/>
    <w:rsid w:val="00F543A5"/>
    <w:rsid w:val="00F57080"/>
    <w:rsid w:val="00F63A68"/>
    <w:rsid w:val="00F63B81"/>
    <w:rsid w:val="00F66C3B"/>
    <w:rsid w:val="00F82905"/>
    <w:rsid w:val="00FA26E4"/>
    <w:rsid w:val="00FA770D"/>
    <w:rsid w:val="00FA7C35"/>
    <w:rsid w:val="00FB27A2"/>
    <w:rsid w:val="00FC4919"/>
    <w:rsid w:val="00FD6F18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41B57"/>
  <w15:docId w15:val="{03F526FC-00E4-4E3A-874D-C16F334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Pr>
      <w:rFonts w:ascii="細明體" w:eastAsia="細明體" w:hAnsi="Courier New"/>
      <w:sz w:val="24"/>
    </w:rPr>
  </w:style>
  <w:style w:type="paragraph" w:styleId="a3">
    <w:name w:val="Plain Text"/>
    <w:basedOn w:val="a"/>
    <w:pPr>
      <w:spacing w:line="360" w:lineRule="atLeast"/>
    </w:pPr>
    <w:rPr>
      <w:rFonts w:ascii="細明體" w:eastAsia="細明體" w:hAnsi="Courier New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3575C5"/>
    <w:rPr>
      <w:rFonts w:ascii="Times New Roman" w:eastAsia="標楷體" w:hAnsi="Times New Roman"/>
      <w:kern w:val="2"/>
    </w:rPr>
  </w:style>
  <w:style w:type="paragraph" w:styleId="aa">
    <w:name w:val="footer"/>
    <w:basedOn w:val="a"/>
    <w:link w:val="ab"/>
    <w:uiPriority w:val="9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3575C5"/>
    <w:rPr>
      <w:rFonts w:ascii="Times New Roman" w:eastAsia="標楷體" w:hAnsi="Times New Roman"/>
      <w:kern w:val="2"/>
    </w:rPr>
  </w:style>
  <w:style w:type="paragraph" w:styleId="ac">
    <w:name w:val="List Paragraph"/>
    <w:basedOn w:val="a"/>
    <w:uiPriority w:val="99"/>
    <w:qFormat/>
    <w:rsid w:val="00F63A68"/>
    <w:pPr>
      <w:adjustRightInd/>
      <w:ind w:leftChars="200" w:left="480"/>
      <w:textAlignment w:val="auto"/>
    </w:pPr>
    <w:rPr>
      <w:rFonts w:eastAsia="新細明體"/>
      <w:sz w:val="24"/>
    </w:rPr>
  </w:style>
  <w:style w:type="paragraph" w:customStyle="1" w:styleId="2">
    <w:name w:val="純文字2"/>
    <w:basedOn w:val="a"/>
    <w:rsid w:val="00825C10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0</DocSecurity>
  <Lines>20</Lines>
  <Paragraphs>5</Paragraphs>
  <ScaleCrop>false</ScaleCrop>
  <Company>中華民國跆拳道協會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中華民國八十八年第六屆全國少年跆拳道錦標賽競賽規程</dc:title>
  <dc:creator>資訊組</dc:creator>
  <cp:lastModifiedBy>liwei huang</cp:lastModifiedBy>
  <cp:revision>2</cp:revision>
  <cp:lastPrinted>2019-01-11T08:04:00Z</cp:lastPrinted>
  <dcterms:created xsi:type="dcterms:W3CDTF">2019-03-21T05:17:00Z</dcterms:created>
  <dcterms:modified xsi:type="dcterms:W3CDTF">2019-03-21T05:17:00Z</dcterms:modified>
</cp:coreProperties>
</file>